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59" w:rsidRDefault="008D2959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031230" cy="8364514"/>
            <wp:effectExtent l="0" t="0" r="7620" b="0"/>
            <wp:docPr id="2" name="Рисунок 2" descr="C:\Users\Воробьёва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бьёва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6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2959" w:rsidRDefault="008D2959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8D2959" w:rsidSect="00AF1BE7">
          <w:footerReference w:type="default" r:id="rId8"/>
          <w:pgSz w:w="11906" w:h="16838"/>
          <w:pgMar w:top="851" w:right="707" w:bottom="851" w:left="1701" w:header="720" w:footer="720" w:gutter="0"/>
          <w:cols w:space="720"/>
          <w:docGrid w:linePitch="360"/>
        </w:sectPr>
      </w:pPr>
    </w:p>
    <w:p w:rsidR="00EE624C" w:rsidRPr="008D2959" w:rsidRDefault="003B26CE" w:rsidP="008D29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95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Целевой раздел</w:t>
      </w:r>
    </w:p>
    <w:p w:rsidR="003B26CE" w:rsidRPr="00FD7870" w:rsidRDefault="003B26CE" w:rsidP="00197A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870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3B26CE" w:rsidRPr="0025201E" w:rsidRDefault="003B26CE" w:rsidP="00197A85">
      <w:pPr>
        <w:tabs>
          <w:tab w:val="center" w:pos="836"/>
          <w:tab w:val="center" w:pos="45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походы к организации внеурочной деятельности. </w:t>
      </w:r>
    </w:p>
    <w:p w:rsidR="003B26CE" w:rsidRPr="0025201E" w:rsidRDefault="003B26CE" w:rsidP="00197A85">
      <w:pPr>
        <w:spacing w:after="0" w:line="240" w:lineRule="auto"/>
        <w:ind w:left="-3" w:right="1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В соответствии с п.п.16 и 19.10 ФГОС НОО, ООП ОО реализуется образовательной организацией через урочную и 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>внеурочную деятельность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 соответствии с санитарно</w:t>
      </w:r>
      <w:r w:rsidR="00FD7870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эпидемиологическими правилами и нормативами</w:t>
      </w:r>
      <w:r w:rsidRPr="0025201E">
        <w:rPr>
          <w:rFonts w:ascii="Times New Roman" w:eastAsia="Calibri" w:hAnsi="Times New Roman" w:cs="Times New Roman"/>
          <w:sz w:val="24"/>
          <w:szCs w:val="24"/>
        </w:rPr>
        <w:t>.</w:t>
      </w: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(спортивно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оздоровительное, духовно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нравственное, социальное,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, общекультурное) в таких формах как художественные,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культорологические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филологические, конференции, олимпиады, экскурсии, соревнования, выста</w:t>
      </w:r>
      <w:r w:rsidR="00FD7870">
        <w:rPr>
          <w:rFonts w:ascii="Times New Roman" w:hAnsi="Times New Roman" w:cs="Times New Roman"/>
          <w:sz w:val="24"/>
          <w:szCs w:val="24"/>
        </w:rPr>
        <w:t>в</w:t>
      </w:r>
      <w:r w:rsidRPr="0025201E">
        <w:rPr>
          <w:rFonts w:ascii="Times New Roman" w:hAnsi="Times New Roman" w:cs="Times New Roman"/>
          <w:sz w:val="24"/>
          <w:szCs w:val="24"/>
        </w:rPr>
        <w:t>ки, конкурсы, поисковые и научные исследования, общественно полезные практики и другие формы на добровольной основе в соответствии с выбором образовательных отношений.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План внеурочной деятельности организации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определяет: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организации, осуществляющей образовательную деятельность.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Внеурочная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деятельность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начальной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школе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позволяет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решить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целый ряд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очень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важных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задач: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учет возрастных особенностей развития обучающихся, получающих образование на уровне начального общего образования;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в направлениях и формах внеурочной деятельности на всех уровнях общего образования в образовательной организации;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формирование у обучающихся гражданской идентичности, приобщение к социальным ценностям;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удовлетворение познавательных интересов обучающихся, формирование опыта самостоятельной общественной, проектно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исследовательской и художественной деятельности;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формирование у обучающихся экологической грамотности, навыков здорового и безопасного образа жизни;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обеспечение разнообразия форм внеурочной деятельности обучающихся: экскурсии, конкурсы, выставки, олимпиады, краеведческая работа  и др.;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2"/>
        </w:numPr>
        <w:spacing w:after="0" w:line="240" w:lineRule="auto"/>
        <w:ind w:right="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ориентация результатов внеурочной деятельности на уровне начального общего образования на формирование всех групп планируемых результатов освоения ООП НОО с акцентом на личностных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результатах.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Исходя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из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задач,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форм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содержания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внеурочной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деятельности, для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ее реализации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 качестве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базовой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рассмотрена следующая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организационная модель.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>Оптимизационная модель внеурочной деятельности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на основе оптимизации внутренних ресурсов МБОУ СОШ с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предполагает, что в ее реализации принимают участие педагогические работники образовательной организации.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каждом классе координирующую роль выполняет учитель, классный руководитель, который в соответствии со своими функциями и задачами: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1"/>
          <w:numId w:val="2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взаимодействует с педагогическими работниками;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1"/>
          <w:numId w:val="2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1"/>
          <w:numId w:val="2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1"/>
          <w:numId w:val="2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организует социально значимую, творческую деятельность обучающихся.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В МБОУ СОШ с.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созданы 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>условия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для реализации данной образовательной программы: кабинеты начальной школы отвечают санитарно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гигиеническим требованиям, оборудованы необходимой техникой, поступательно совершенствуется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банк наглядных пособий и аудиовизуальных средств.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>Учебная нагрузка и режим занятий обучающихся определяется в соответствии с действующими санитарными нормами.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Созданы условия для организации внеурочной деятельности: компьютерный класс, для спортивно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оздоровительной рабо</w:t>
      </w:r>
      <w:r w:rsidR="006754AA" w:rsidRPr="0025201E">
        <w:rPr>
          <w:rFonts w:ascii="Times New Roman" w:hAnsi="Times New Roman" w:cs="Times New Roman"/>
          <w:sz w:val="24"/>
          <w:szCs w:val="24"/>
        </w:rPr>
        <w:t>ты функционирует спортивный зал, медицинский кабинет.</w:t>
      </w:r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По динамичной модели реализуется проектная деятельность младших школьников в соответствии с ООП НОО.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Реализацию ООП обеспечивает 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>кадровый состав</w:t>
      </w:r>
      <w:r w:rsidRPr="0025201E">
        <w:rPr>
          <w:rFonts w:ascii="Times New Roman" w:hAnsi="Times New Roman" w:cs="Times New Roman"/>
          <w:sz w:val="24"/>
          <w:szCs w:val="24"/>
        </w:rPr>
        <w:t xml:space="preserve">, имеющий достаточно высокий профессиональный уровень.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Учителя (классные руководители)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начальной школы, преподаватели специальных дисциплин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музыки,  физической культуры, иностранных языков, прошли повышение квалификации по образовательной «Содержание и технологии реализации государственного образовательного стандарта начального общего образования».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целях обеспечения реализации права на образование обучающихся с ограниченными возможностями здоровья применяется Стандарт с учетом специальных требований и (или) федеральный государственный  образовательный стандарт начального общего образования обучающихся с ограниченными возможностями здоровья.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708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ООП НОО МБОУ СОШ с.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предусматривает: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интеллектуальных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творческих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соревнований, </w:t>
      </w:r>
      <w:r w:rsidRPr="0025201E">
        <w:rPr>
          <w:rFonts w:ascii="Times New Roman" w:hAnsi="Times New Roman" w:cs="Times New Roman"/>
          <w:sz w:val="24"/>
          <w:szCs w:val="24"/>
        </w:rPr>
        <w:tab/>
        <w:t>научно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технического творчества и проектно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участие обучающихся, их родителей (законных представителей),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педагогических работников и общественности в проектировании и развитии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социальной среды;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типа;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1FC9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возможность эффективной самостоятельной работы обучаю</w:t>
      </w:r>
      <w:r w:rsidR="00FD7870">
        <w:rPr>
          <w:rFonts w:ascii="Times New Roman" w:hAnsi="Times New Roman" w:cs="Times New Roman"/>
          <w:sz w:val="24"/>
          <w:szCs w:val="24"/>
        </w:rPr>
        <w:t xml:space="preserve">щихся при поддержке учителей </w:t>
      </w:r>
      <w:r w:rsidRPr="0025201E">
        <w:rPr>
          <w:rFonts w:ascii="Times New Roman" w:hAnsi="Times New Roman" w:cs="Times New Roman"/>
          <w:sz w:val="24"/>
          <w:szCs w:val="24"/>
        </w:rPr>
        <w:t>и других педагогических работников;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numPr>
          <w:ilvl w:val="0"/>
          <w:numId w:val="3"/>
        </w:numPr>
        <w:spacing w:after="0" w:line="240" w:lineRule="auto"/>
        <w:ind w:righ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6CE" w:rsidRPr="0025201E" w:rsidRDefault="003B26CE" w:rsidP="00197A85">
      <w:pPr>
        <w:spacing w:after="0" w:line="240" w:lineRule="auto"/>
        <w:ind w:left="-3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Разработка образовательной программы осуществлялась коллегиально с привлечением органов самоуправления и родительской общественности. ООП НОО размещается на сайте образовательной организации в сети Интернет.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1504" w:rsidRDefault="00FD7870" w:rsidP="005A1504">
      <w:pPr>
        <w:spacing w:after="0"/>
        <w:ind w:left="-3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1504" w:rsidRPr="0063262B" w:rsidRDefault="005A1504" w:rsidP="005A1504">
      <w:pPr>
        <w:spacing w:after="0"/>
        <w:ind w:left="-3" w:right="1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26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2.1    Программа формирования универсальных учебных действий обучающихся на ступени начального общего образования </w:t>
      </w:r>
    </w:p>
    <w:p w:rsidR="00C43BF6" w:rsidRPr="0025201E" w:rsidRDefault="00C43BF6" w:rsidP="00197A85">
      <w:pPr>
        <w:shd w:val="clear" w:color="auto" w:fill="FFFFFF"/>
        <w:tabs>
          <w:tab w:val="left" w:pos="557"/>
        </w:tabs>
        <w:spacing w:after="0" w:line="24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Программы преемственности в формировании универсальных учебных действий при переходе от </w:t>
      </w:r>
      <w:proofErr w:type="gramStart"/>
      <w:r w:rsidRPr="0025201E">
        <w:rPr>
          <w:rFonts w:ascii="Times New Roman" w:hAnsi="Times New Roman" w:cs="Times New Roman"/>
          <w:b/>
          <w:sz w:val="24"/>
          <w:szCs w:val="24"/>
        </w:rPr>
        <w:t>дошкольного</w:t>
      </w:r>
      <w:proofErr w:type="gramEnd"/>
      <w:r w:rsidRPr="0025201E">
        <w:rPr>
          <w:rFonts w:ascii="Times New Roman" w:hAnsi="Times New Roman" w:cs="Times New Roman"/>
          <w:b/>
          <w:sz w:val="24"/>
          <w:szCs w:val="24"/>
        </w:rPr>
        <w:t xml:space="preserve"> к начальному общему образованию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Проблема организации преемственности обучения затрагивает все звенья существующей образовательной системы, а именно: переходы из дошкольного образовательного учреждения (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предшколы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) в образовательное учреждение, реализующее основную образовательную программу начального общего образования Основные проблемы обеспечения преемственности связаны с недостаточностью  целенаправленного формирования таких универсальных учебных действий, как коммуникативные, речевые, регулятивные,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общепознавательные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логические.</w:t>
      </w:r>
    </w:p>
    <w:p w:rsidR="00C43BF6" w:rsidRPr="0025201E" w:rsidRDefault="00C43BF6" w:rsidP="00197A8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Стихийность и зачастую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непрогнозируемость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результатов развития детей со всей остротой ставят задачу целенаправленного управляемого формирования системы универсальных учебных действий, обеспечивающих компетентность «умения учиться». Формирование способности и готовности обучающихся реализовывать универсальные учебные действия, составляющих инвариантную основу образовательного процесса, должно быть обеспечено Программой развития универсальных учебных действий уже в период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обеспечит создание равных возможностей и успешности в освоении  начального общего образования для всех детей. На основе данной программы  разработана Программа преемственности по формированию УУД в рамках сотрудничества  МБОУ  СОШ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>рибашево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 дошкольным образовательным учреждением «Колокольчик»..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right="44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left="709" w:right="4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Создание системы непрерывного  формирования универсальных учебных действий, как условия успешной адаптации обучающихся  к школьной жизни через связь и согласованность компонентов образования: целей, задач, содержания, методов, средств, форм организации деятельности, планируемых результатов.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right="44"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43BF6" w:rsidRPr="0025201E" w:rsidRDefault="00C43BF6" w:rsidP="00197A8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Создание психолого–педагогических условий, благоприятных для адаптации к школьному обучению.</w:t>
      </w:r>
    </w:p>
    <w:p w:rsidR="00C43BF6" w:rsidRPr="0025201E" w:rsidRDefault="00C43BF6" w:rsidP="00197A8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Развитие ведущей деятельности  каждого периода детства.</w:t>
      </w:r>
    </w:p>
    <w:p w:rsidR="00C43BF6" w:rsidRPr="0025201E" w:rsidRDefault="00C43BF6" w:rsidP="00197A8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Определить мероприятия по совершенствованию содержанию образования в рамках преемственности в формировании  личностных, регулятивных, познавательных, коммуникативных универсальных учебных действий.</w:t>
      </w:r>
    </w:p>
    <w:p w:rsidR="00C43BF6" w:rsidRPr="0025201E" w:rsidRDefault="00C43BF6" w:rsidP="00197A85">
      <w:pPr>
        <w:shd w:val="clear" w:color="auto" w:fill="FFFFFF"/>
        <w:tabs>
          <w:tab w:val="left" w:pos="426"/>
        </w:tabs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>Планируемый результат.</w:t>
      </w:r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left="709" w:right="4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Формирование личностных, регулятивных, познавательных коммуникативных универсальных  учебных действий, успешная адаптация к школе.</w:t>
      </w:r>
    </w:p>
    <w:p w:rsidR="00C43BF6" w:rsidRPr="0025201E" w:rsidRDefault="00C43BF6" w:rsidP="00197A85">
      <w:pPr>
        <w:shd w:val="clear" w:color="auto" w:fill="FFFFFF"/>
        <w:spacing w:after="0" w:line="24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BF6" w:rsidRPr="0025201E" w:rsidRDefault="00C43BF6" w:rsidP="00197A85">
      <w:pPr>
        <w:shd w:val="clear" w:color="auto" w:fill="FFFFFF"/>
        <w:tabs>
          <w:tab w:val="left" w:pos="6120"/>
        </w:tabs>
        <w:spacing w:after="0" w:line="24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197A85">
        <w:rPr>
          <w:rFonts w:ascii="Times New Roman" w:hAnsi="Times New Roman" w:cs="Times New Roman"/>
          <w:b/>
          <w:sz w:val="24"/>
          <w:szCs w:val="24"/>
        </w:rPr>
        <w:tab/>
      </w:r>
    </w:p>
    <w:p w:rsidR="00C43BF6" w:rsidRPr="0025201E" w:rsidRDefault="00C43BF6" w:rsidP="00197A85">
      <w:pPr>
        <w:shd w:val="clear" w:color="auto" w:fill="FFFFFF"/>
        <w:spacing w:after="0" w:line="240" w:lineRule="auto"/>
        <w:ind w:right="44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80"/>
        <w:gridCol w:w="6793"/>
      </w:tblGrid>
      <w:tr w:rsidR="00C43BF6" w:rsidRPr="0025201E" w:rsidTr="00EE624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43BF6" w:rsidRPr="0025201E" w:rsidTr="00EE624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napToGrid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материалов ФГОС второго поколения: «Программа развития универсальных учебных действий для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начального общего образования».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Изучение технологий, направленных на  реализацию  системн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 подхода в обучении и воспитании. 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Изучение типовых диагностических задач по проверке УУД.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образовательных программ. 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Разработка сквозных программ- ориентиров по формированию личностных, регулятивных, познавательных, коммуникативных УУД.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проведения учебных занятий и уроков на основе личностно-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педсоветов.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занятий.</w:t>
            </w:r>
          </w:p>
        </w:tc>
      </w:tr>
      <w:tr w:rsidR="00C43BF6" w:rsidRPr="0025201E" w:rsidTr="00EE624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учебно- воспитательного процесса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237" w:right="44" w:hanging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системно-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подхода: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-технологии личностно- ориентированного обучения;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-работа по формированию УУД в рамках предметов, внеурочной воспитательной работы.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237" w:right="44" w:hanging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семьей: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-консультирование, беседы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лектории, открытые занятия, уроки.</w:t>
            </w:r>
          </w:p>
        </w:tc>
      </w:tr>
      <w:tr w:rsidR="00C43BF6" w:rsidRPr="0025201E" w:rsidTr="00EE624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и </w:t>
            </w: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коррекционная работа.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11"/>
              </w:numPr>
              <w:tabs>
                <w:tab w:val="left" w:pos="237"/>
              </w:tabs>
              <w:suppressAutoHyphens/>
              <w:autoSpaceDE w:val="0"/>
              <w:snapToGrid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Психолого-педагогическая диагностика уровня адаптации и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к школе (УУД).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1"/>
              </w:numPr>
              <w:tabs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Мониторинг итогов деятельности педагогов, психологов и родителей.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1"/>
              </w:numPr>
              <w:tabs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Психолого- педагогический консилиум по результатам работы.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1"/>
              </w:numPr>
              <w:tabs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занятия.</w:t>
            </w:r>
          </w:p>
        </w:tc>
      </w:tr>
      <w:tr w:rsidR="00C43BF6" w:rsidRPr="0025201E" w:rsidTr="00EE624C"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школы будущего первоклассника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12"/>
              </w:numPr>
              <w:tabs>
                <w:tab w:val="left" w:pos="237"/>
              </w:tabs>
              <w:suppressAutoHyphens/>
              <w:autoSpaceDE w:val="0"/>
              <w:snapToGrid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С.Гин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шаги», (УУД, развивающие игры, моделирование и конструирование, игровые коммуникативные тренинги).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2"/>
              </w:numPr>
              <w:tabs>
                <w:tab w:val="left" w:pos="237"/>
              </w:tabs>
              <w:suppressAutoHyphens/>
              <w:autoSpaceDE w:val="0"/>
              <w:spacing w:after="0" w:line="240" w:lineRule="auto"/>
              <w:ind w:left="0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 Учимся и растем вместе с детьми».</w:t>
            </w:r>
          </w:p>
        </w:tc>
      </w:tr>
      <w:tr w:rsidR="00C43BF6" w:rsidRPr="0025201E" w:rsidTr="00EE624C"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 (ДОУ - школа)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советы: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«Преемственность в формировании универсальных учебных действий  на ступени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начального общего образования»;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« Проблемы диагностики и организации психолог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медико- педагогической помощи</w:t>
            </w: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 – практикумы: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«Преемственность в формировании УУД на этапе</w:t>
            </w:r>
            <w:r w:rsidR="00197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детский сад- начальная школа»;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« Формирование навыков учебной деятельности на занятиях в детском саду и на уроках в школе»: 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уроков;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подготовительных группах ДОУ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 «Круглый стол» и обсуждение вопросов</w:t>
            </w: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«Анализ комплектования 1-го класса и  подготовки бывших воспитанников детского сада»;</w:t>
            </w:r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 «Адаптация обучающихся 1-го класса к обучению в школе»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C43BF6" w:rsidRPr="0025201E" w:rsidRDefault="00C43BF6" w:rsidP="00197A85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- «Итоги усвоения программного материала  и формирования УУД  на этапе перехода 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из детского сада в школу и по итогам за учебный год».</w:t>
            </w:r>
          </w:p>
        </w:tc>
      </w:tr>
      <w:tr w:rsidR="00C43BF6" w:rsidRPr="0025201E" w:rsidTr="00EE624C">
        <w:trPr>
          <w:trHeight w:val="373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детьми </w:t>
            </w:r>
            <w:proofErr w:type="gramStart"/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ДОУ - школа)</w:t>
            </w:r>
          </w:p>
        </w:tc>
      </w:tr>
      <w:tr w:rsidR="00C43BF6" w:rsidRPr="0025201E" w:rsidTr="00EE624C">
        <w:trPr>
          <w:trHeight w:val="198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Экскурсия детей подготовительной группы детского сада в школу.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Интеллектуальные конкурсы «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незнайки».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Веселая спартакиада.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Выставка рисунков «Что такое школа».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suppressAutoHyphens/>
              <w:autoSpaceDE w:val="0"/>
              <w:spacing w:after="0" w:line="240" w:lineRule="auto"/>
              <w:ind w:left="82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Преемственность в проведении праздников «Новый год», «День защитника Отечества», «8 Марта».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Занятия в школе будущего первоклассника.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suppressAutoHyphens/>
              <w:autoSpaceDE w:val="0"/>
              <w:snapToGrid w:val="0"/>
              <w:spacing w:after="0" w:line="240" w:lineRule="auto"/>
              <w:ind w:left="82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 воспитателями,  педагогами, учителями «Как подготовить ребенка к школе» (о значении УУД для обучения в школе)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Как  оценить готовность к обучению будущих первоклассников». 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suppressAutoHyphens/>
              <w:autoSpaceDE w:val="0"/>
              <w:spacing w:after="0" w:line="240" w:lineRule="auto"/>
              <w:ind w:left="82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Лекторий в рамках школы будущего первоклассника:</w:t>
            </w:r>
          </w:p>
          <w:p w:rsidR="00C43BF6" w:rsidRPr="0025201E" w:rsidRDefault="00C43BF6" w:rsidP="00197A85">
            <w:pPr>
              <w:tabs>
                <w:tab w:val="left" w:pos="366"/>
              </w:tabs>
              <w:spacing w:after="0" w:line="240" w:lineRule="auto"/>
              <w:ind w:left="82"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-Как развивать универсальные учебные действия в семье 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коммуникативные, регулятивные, познавательные).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suppressAutoHyphens/>
              <w:autoSpaceDE w:val="0"/>
              <w:spacing w:after="0" w:line="240" w:lineRule="auto"/>
              <w:ind w:left="82" w:righ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«Задачи детского сада и семьи в подготовке детей к школе с позиции формирования УУД)»; «Поступление в школу - важное событие в жизни семьи».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suppressAutoHyphens/>
              <w:autoSpaceDE w:val="0"/>
              <w:spacing w:after="0" w:line="240" w:lineRule="auto"/>
              <w:ind w:left="82" w:right="4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Открытые занятия в детском саду в подготовительных группах и уроков в школе в рамках « Дня открытых дверей».</w:t>
            </w: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3BF6" w:rsidRPr="0025201E" w:rsidTr="00EE624C">
        <w:trPr>
          <w:trHeight w:val="27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snapToGrid w:val="0"/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наглядная агитация</w:t>
            </w:r>
          </w:p>
        </w:tc>
      </w:tr>
      <w:tr w:rsidR="00C43BF6" w:rsidRPr="0025201E" w:rsidTr="00EE624C">
        <w:trPr>
          <w:trHeight w:val="1390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BF6" w:rsidRPr="0025201E" w:rsidRDefault="00C43BF6" w:rsidP="00197A85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 «Прием в первый класс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о начале приема в 1-й класс, правила приема, образовательные программы, учебный план, материальная база»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стенда «Как подготовить ребенка к школе» </w:t>
            </w:r>
          </w:p>
          <w:p w:rsidR="00C43BF6" w:rsidRPr="0025201E" w:rsidRDefault="00C43BF6" w:rsidP="00197A85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ind w:left="366" w:right="4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Папки – передвижки «Скоро в школу». « Что такое готовность к школе</w:t>
            </w: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</w:tbl>
    <w:p w:rsidR="00C43BF6" w:rsidRPr="0025201E" w:rsidRDefault="00C43BF6" w:rsidP="00197A85">
      <w:pPr>
        <w:shd w:val="clear" w:color="auto" w:fill="FFFFFF"/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43BF6" w:rsidRPr="0025201E" w:rsidRDefault="00C43BF6" w:rsidP="00197A8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условия по организации усвоения системы универсальных учебных действий на ступени  </w:t>
      </w:r>
      <w:proofErr w:type="spellStart"/>
      <w:r w:rsidRPr="0025201E">
        <w:rPr>
          <w:rFonts w:ascii="Times New Roman" w:hAnsi="Times New Roman" w:cs="Times New Roman"/>
          <w:b/>
          <w:sz w:val="24"/>
          <w:szCs w:val="24"/>
        </w:rPr>
        <w:t>предшкольного</w:t>
      </w:r>
      <w:proofErr w:type="spellEnd"/>
      <w:r w:rsidRPr="0025201E">
        <w:rPr>
          <w:rFonts w:ascii="Times New Roman" w:hAnsi="Times New Roman" w:cs="Times New Roman"/>
          <w:b/>
          <w:sz w:val="24"/>
          <w:szCs w:val="24"/>
        </w:rPr>
        <w:t xml:space="preserve"> и начального общего образования.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Руководство деятельности детей дошкольного возраста следует осуществлять, широко используя (особенно в первом полугодии) методы дошкольного воспитания с частичным применением школьных методов.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01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Соблюдение преемственности не </w:t>
      </w:r>
      <w:r w:rsidRPr="0025201E">
        <w:rPr>
          <w:rFonts w:ascii="Times New Roman" w:hAnsi="Times New Roman" w:cs="Times New Roman"/>
          <w:color w:val="000000"/>
          <w:sz w:val="24"/>
          <w:szCs w:val="24"/>
        </w:rPr>
        <w:t>только в методах работы, но и в стилях педагогического общения.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01E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преемственности дошкольных и школьных методов работы и </w:t>
      </w:r>
      <w:r w:rsidRPr="0025201E">
        <w:rPr>
          <w:rFonts w:ascii="Times New Roman" w:hAnsi="Times New Roman" w:cs="Times New Roman"/>
          <w:color w:val="000000"/>
          <w:spacing w:val="16"/>
          <w:sz w:val="24"/>
          <w:szCs w:val="24"/>
        </w:rPr>
        <w:t>при форм</w:t>
      </w:r>
      <w:r w:rsidR="00197A85">
        <w:rPr>
          <w:rFonts w:ascii="Times New Roman" w:hAnsi="Times New Roman" w:cs="Times New Roman"/>
          <w:color w:val="000000"/>
          <w:spacing w:val="16"/>
          <w:sz w:val="24"/>
          <w:szCs w:val="24"/>
        </w:rPr>
        <w:t>ировании коллектива детей первого</w:t>
      </w:r>
      <w:r w:rsidRPr="0025201E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к</w:t>
      </w:r>
      <w:r w:rsidR="00197A85">
        <w:rPr>
          <w:rFonts w:ascii="Times New Roman" w:hAnsi="Times New Roman" w:cs="Times New Roman"/>
          <w:color w:val="000000"/>
          <w:spacing w:val="16"/>
          <w:sz w:val="24"/>
          <w:szCs w:val="24"/>
        </w:rPr>
        <w:t>ласса</w:t>
      </w:r>
      <w:r w:rsidRPr="0025201E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через организацию организации их </w:t>
      </w:r>
      <w:r w:rsidRPr="0025201E">
        <w:rPr>
          <w:rFonts w:ascii="Times New Roman" w:hAnsi="Times New Roman" w:cs="Times New Roman"/>
          <w:color w:val="000000"/>
          <w:sz w:val="24"/>
          <w:szCs w:val="24"/>
        </w:rPr>
        <w:t>межличностного общения.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Формирование ведущей деятельности как важнейшего фактора развития ребенка; опора на игру при формировании учебной деятельности.</w:t>
      </w:r>
      <w:r w:rsidRPr="0025201E">
        <w:rPr>
          <w:rFonts w:ascii="Times New Roman" w:hAnsi="Times New Roman" w:cs="Times New Roman"/>
          <w:spacing w:val="2"/>
          <w:sz w:val="24"/>
          <w:szCs w:val="24"/>
        </w:rPr>
        <w:t xml:space="preserve"> Проведение занятий с учетом принципа соответствия формы организации занятий </w:t>
      </w:r>
      <w:r w:rsidRPr="0025201E">
        <w:rPr>
          <w:rFonts w:ascii="Times New Roman" w:hAnsi="Times New Roman" w:cs="Times New Roman"/>
          <w:sz w:val="24"/>
          <w:szCs w:val="24"/>
        </w:rPr>
        <w:t xml:space="preserve">ведущему виду деятельности - игре. </w:t>
      </w:r>
      <w:r w:rsidRPr="0025201E">
        <w:rPr>
          <w:rFonts w:ascii="Times New Roman" w:hAnsi="Times New Roman" w:cs="Times New Roman"/>
          <w:iCs/>
          <w:sz w:val="24"/>
          <w:szCs w:val="24"/>
        </w:rPr>
        <w:t xml:space="preserve">Использование игр с правилами и сюжетно-ролевых игр для пропедевтики произвольности; игра «в школу». 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201E">
        <w:rPr>
          <w:rFonts w:ascii="Times New Roman" w:hAnsi="Times New Roman" w:cs="Times New Roman"/>
          <w:iCs/>
          <w:sz w:val="24"/>
          <w:szCs w:val="24"/>
        </w:rPr>
        <w:t xml:space="preserve">Доброжелательное и уважительное отношение педагога к детям (ученикам, воспитанникам). 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left="69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Для достижения эффективности в обучении дошкольников и младших школьников необходимо формирование положительного эмоционального отношения к занятиям</w:t>
      </w:r>
      <w:r w:rsidRPr="0025201E">
        <w:rPr>
          <w:rFonts w:ascii="Times New Roman" w:hAnsi="Times New Roman" w:cs="Times New Roman"/>
          <w:iCs/>
          <w:sz w:val="24"/>
          <w:szCs w:val="24"/>
        </w:rPr>
        <w:t>. Поощрение детей за активность, познавательную инициативу, любые усилия, направленные на решение задачи любой ответ, даже неверный.</w:t>
      </w:r>
    </w:p>
    <w:p w:rsidR="00C43BF6" w:rsidRPr="0025201E" w:rsidRDefault="00C43BF6" w:rsidP="00197A85">
      <w:pPr>
        <w:pStyle w:val="a5"/>
        <w:numPr>
          <w:ilvl w:val="0"/>
          <w:numId w:val="9"/>
        </w:numPr>
        <w:spacing w:after="0"/>
        <w:ind w:left="697" w:hanging="357"/>
        <w:jc w:val="both"/>
        <w:rPr>
          <w:iCs/>
          <w:sz w:val="24"/>
          <w:szCs w:val="24"/>
        </w:rPr>
      </w:pPr>
      <w:r w:rsidRPr="0025201E">
        <w:rPr>
          <w:iCs/>
          <w:sz w:val="24"/>
          <w:szCs w:val="24"/>
        </w:rPr>
        <w:t>Использование игровой формы занятий, загадок, предложения что-то придумать, предложить самим.</w:t>
      </w:r>
    </w:p>
    <w:p w:rsidR="00C43BF6" w:rsidRPr="0025201E" w:rsidRDefault="00C43BF6" w:rsidP="00197A85">
      <w:pPr>
        <w:pStyle w:val="a5"/>
        <w:numPr>
          <w:ilvl w:val="0"/>
          <w:numId w:val="9"/>
        </w:numPr>
        <w:spacing w:after="0"/>
        <w:ind w:left="697" w:hanging="357"/>
        <w:jc w:val="both"/>
        <w:rPr>
          <w:sz w:val="24"/>
          <w:szCs w:val="24"/>
        </w:rPr>
      </w:pPr>
      <w:r w:rsidRPr="0025201E">
        <w:rPr>
          <w:sz w:val="24"/>
          <w:szCs w:val="24"/>
        </w:rPr>
        <w:t>Адекватная оценка – развернутое описание того, что сумел сделать ученик, чему он научился, какие есть трудности и ошибки, конкретные указания, как можно улучшить результаты, что для этого необходимо сделать, запрет на прямые оценки личности ученика (ленивый, безответственный, глупый, неаккуратный и пр.).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01E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выполнения таких учебных действий как: </w:t>
      </w:r>
      <w:r w:rsidRPr="0025201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восприятие инструкций; </w:t>
      </w:r>
      <w:r w:rsidRPr="0025201E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деятельности, умение выполнять задание до конца; оценка действий  на основе   совместной деятельности - педагог, ученик, воспитанник. 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Применение заданий, способствующих развитию познавательных функций: внимание; память; мышление.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Применение различные формы организации учебной деятельности  с целью развития коммуникативных  умений  работа парами; работа по подгруппам. Предоставление ребенку возможности выбора деятельности, партнера, средств, сочетание игровой, учебной, продуктивной и других видов деятельности.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Активизация  любознательность и инициативность детей:</w:t>
      </w:r>
    </w:p>
    <w:p w:rsidR="00C43BF6" w:rsidRPr="0025201E" w:rsidRDefault="00C43BF6" w:rsidP="00197A85">
      <w:pPr>
        <w:widowControl w:val="0"/>
        <w:numPr>
          <w:ilvl w:val="1"/>
          <w:numId w:val="10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умение задавать вопросы;</w:t>
      </w:r>
    </w:p>
    <w:p w:rsidR="00C43BF6" w:rsidRPr="0025201E" w:rsidRDefault="00C43BF6" w:rsidP="00197A85">
      <w:pPr>
        <w:widowControl w:val="0"/>
        <w:numPr>
          <w:ilvl w:val="1"/>
          <w:numId w:val="10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высказывание собственных суждений;</w:t>
      </w:r>
    </w:p>
    <w:p w:rsidR="00C43BF6" w:rsidRPr="0025201E" w:rsidRDefault="00C43BF6" w:rsidP="00197A85">
      <w:pPr>
        <w:widowControl w:val="0"/>
        <w:numPr>
          <w:ilvl w:val="1"/>
          <w:numId w:val="10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умение делать простые практические выводы.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Организация условий  для партнерского сотрудничества  детей и педагогов.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Осуществление педагогической пропаганды среди родителей и широкой.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Общественности по разъяснению  значения формирования УУД   на каждом возрастном этапе развития ребенка.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Разработка специального содержание занятий, способствующего формированию УУД с учетом функциональных возможностей и возрастных особенностей детей.</w:t>
      </w:r>
    </w:p>
    <w:p w:rsidR="00C43BF6" w:rsidRPr="0025201E" w:rsidRDefault="00C43BF6" w:rsidP="00197A85">
      <w:pPr>
        <w:widowControl w:val="0"/>
        <w:numPr>
          <w:ilvl w:val="0"/>
          <w:numId w:val="9"/>
        </w:numPr>
        <w:shd w:val="clear" w:color="auto" w:fill="FFFFFF"/>
        <w:tabs>
          <w:tab w:val="left" w:pos="41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Сбалансированность репродуктивной (воспроизводящей готовый образец) и исследовательской, творческой деятельности, совместных и самостоятельных, подвижных и статических форм активности.</w:t>
      </w:r>
    </w:p>
    <w:p w:rsidR="00C43BF6" w:rsidRDefault="00C43BF6" w:rsidP="00197A8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ind w:right="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201E">
        <w:rPr>
          <w:rFonts w:ascii="Times New Roman" w:hAnsi="Times New Roman" w:cs="Times New Roman"/>
          <w:color w:val="000000"/>
          <w:sz w:val="24"/>
          <w:szCs w:val="24"/>
        </w:rPr>
        <w:t xml:space="preserve">При формировании психологической готовности к школе необходимо учитывать индивидуально - психологические особенности, которые проявляются в уровне обучаемости, в темпе усвоения знаний, отношении к </w:t>
      </w:r>
      <w:r w:rsidRPr="002520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интеллектуальной деятельности, особенностях эмоций и волевой регуляции собственного поведения.</w:t>
      </w:r>
    </w:p>
    <w:p w:rsidR="002E558C" w:rsidRDefault="002E558C" w:rsidP="002E558C">
      <w:pPr>
        <w:widowControl w:val="0"/>
        <w:shd w:val="clear" w:color="auto" w:fill="FFFFFF"/>
        <w:suppressAutoHyphens/>
        <w:autoSpaceDE w:val="0"/>
        <w:spacing w:after="0" w:line="240" w:lineRule="auto"/>
        <w:ind w:left="720" w:right="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558C" w:rsidRPr="00C277A9" w:rsidRDefault="002E558C" w:rsidP="002E558C">
      <w:pPr>
        <w:spacing w:after="0"/>
        <w:ind w:left="-3" w:right="1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7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2.3    Программа духовно- нравственного развития и воспитания </w:t>
      </w:r>
      <w:proofErr w:type="gramStart"/>
      <w:r w:rsidRPr="00C27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C27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 ступени начального общего образования </w:t>
      </w:r>
    </w:p>
    <w:p w:rsidR="002E558C" w:rsidRPr="00C277A9" w:rsidRDefault="002E558C" w:rsidP="002E558C">
      <w:pPr>
        <w:shd w:val="clear" w:color="auto" w:fill="FFFFFF"/>
        <w:tabs>
          <w:tab w:val="left" w:pos="557"/>
        </w:tabs>
        <w:spacing w:after="0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E558C" w:rsidRPr="00C277A9" w:rsidRDefault="002E558C" w:rsidP="002E55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7A9">
        <w:rPr>
          <w:rFonts w:ascii="Times New Roman" w:hAnsi="Times New Roman" w:cs="Times New Roman"/>
          <w:b/>
          <w:sz w:val="24"/>
          <w:szCs w:val="24"/>
        </w:rPr>
        <w:t>Рекомендации по организации и текущему педагогическому контролю результатов урочной и внеурочной деятельности, направленные на расширение кругозора, развитие общей культуры.</w:t>
      </w:r>
    </w:p>
    <w:p w:rsidR="002E558C" w:rsidRPr="0025201E" w:rsidRDefault="002E558C" w:rsidP="002E558C">
      <w:pPr>
        <w:widowControl w:val="0"/>
        <w:shd w:val="clear" w:color="auto" w:fill="FFFFFF"/>
        <w:suppressAutoHyphens/>
        <w:autoSpaceDE w:val="0"/>
        <w:spacing w:after="0" w:line="240" w:lineRule="auto"/>
        <w:ind w:left="720" w:right="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1C4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>1. Степень обеспечения в образовательной организации позитивных межличностных отношений обучающихся:</w:t>
      </w:r>
      <w:r w:rsidRPr="0025201E">
        <w:rPr>
          <w:rFonts w:ascii="Times New Roman" w:hAnsi="Times New Roman" w:cs="Times New Roman"/>
          <w:sz w:val="24"/>
          <w:szCs w:val="24"/>
        </w:rPr>
        <w:t xml:space="preserve"> Уровень информированности педагогов о состоянии межличностных отношений в сообществах обучающихся (специфические проблемы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составом обучающихся и т.д.). Степень конкретности и измеримости задач по обеспечению в образовательной организации позитивных межличностных отношений обучающихся, уровень обусловленности задач анализом ситуации в образовательной организации, в классе, в учебной группе, уровень дифференциации работы исходя из социально-психологического статуса отдельных категорий обучающихся. Степень корректности и конкретности правил работы педагогов по обеспечению позитивных межличностных отношений обучающихся. Реалистичность количества и достаточность мероприятий, тематика, форма и содержание которых адекватны задачам обеспечения позитивных межличностных отношений обучающихся. Согласованность мероприятий, обеспечивающих позитивные межличностные отношения обучающихся, с учителями, работающими в 1-4 классах. </w:t>
      </w:r>
    </w:p>
    <w:p w:rsidR="00FA3714" w:rsidRPr="0025201E" w:rsidRDefault="00FA371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1C4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2.Степень содействия </w:t>
      </w:r>
      <w:proofErr w:type="gramStart"/>
      <w:r w:rsidRPr="0025201E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25201E">
        <w:rPr>
          <w:rFonts w:ascii="Times New Roman" w:hAnsi="Times New Roman" w:cs="Times New Roman"/>
          <w:b/>
          <w:sz w:val="24"/>
          <w:szCs w:val="24"/>
        </w:rPr>
        <w:t xml:space="preserve"> в освоении основных общеобразовательных программ:</w:t>
      </w:r>
      <w:r w:rsidRPr="0025201E">
        <w:rPr>
          <w:rFonts w:ascii="Times New Roman" w:hAnsi="Times New Roman" w:cs="Times New Roman"/>
          <w:sz w:val="24"/>
          <w:szCs w:val="24"/>
        </w:rPr>
        <w:t xml:space="preserve"> уровень информированности педагогов об особенностях содержания образования в реализуемой ООП НОО, степень информированности педагогов о возможностях и проблемах в освоении обучающимися данного содержания образования. Степень конкретности и измеримости задач содействия обучающимся в освоении основных общеобразовательных программ, уровень обусловленности задач анализом ситуации в образовательной организации, в классе, в учебной группе, уровень дифференциации работы исходя из успешности обучения отдельных категорий обучающихся. Степень корректности и конкретности правил педагогического содействия обучающимся в освоении основных общеобразовательных программ. Реалистичность количества и достаточность мероприятий, тематика, форма и содержание которых адекватны задачам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содействия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обучающимся в освоении основных общеобразовательных и дополнительных общеразвивающих образовательных программ. Согласованность мероприятий содействия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в освоении основных общеобразовательных программ.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01E">
        <w:rPr>
          <w:rFonts w:ascii="Times New Roman" w:hAnsi="Times New Roman" w:cs="Times New Roman"/>
          <w:b/>
          <w:sz w:val="24"/>
          <w:szCs w:val="24"/>
        </w:rPr>
        <w:t>3.Степень реализации задач формирования современного национального воспитательного идеала – высоконравственного, творческого, компетентного гражданина России:</w:t>
      </w:r>
      <w:r w:rsidRPr="0025201E">
        <w:rPr>
          <w:rFonts w:ascii="Times New Roman" w:hAnsi="Times New Roman" w:cs="Times New Roman"/>
          <w:sz w:val="24"/>
          <w:szCs w:val="24"/>
        </w:rPr>
        <w:t xml:space="preserve"> 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класса.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Степень конкретности и измеримости задач патриотического, гражданского, экологического воспитания в классе; при формулировке задач учтены возрастные особенности, специфика класса. Степень корректности и конкретности принципов и методических правил по реализации задач патриотического, гражданского, экологического воспитания обучающихся. Реалистичность количества и достаточность мероприятий, тематика, форма и содержание которых адекватны задачам патриотического, гражданского, трудового, экологического воспитания обучающихся. Согласованность мероприятий патриотического, гражданского, трудового, экологического воспитания с родителями (законными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представителями) обучающихся, привлечение к организации мероприятий профильных организаций в рамках социального партнерства, родителей (законных представителей), общественности. </w:t>
      </w:r>
    </w:p>
    <w:p w:rsidR="00C43BF6" w:rsidRPr="0025201E" w:rsidRDefault="00C43BF6" w:rsidP="00197A85">
      <w:pPr>
        <w:shd w:val="clear" w:color="auto" w:fill="FFFFFF"/>
        <w:tabs>
          <w:tab w:val="left" w:pos="557"/>
        </w:tabs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A748DE" w:rsidRPr="0025201E" w:rsidRDefault="00A748DE" w:rsidP="00197A85">
      <w:pPr>
        <w:pStyle w:val="ad"/>
        <w:jc w:val="both"/>
        <w:rPr>
          <w:b/>
        </w:rPr>
      </w:pPr>
      <w:r w:rsidRPr="0025201E">
        <w:rPr>
          <w:b/>
        </w:rPr>
        <w:t>Перечень планируемых результатов воспитания по ознакомлению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      Каждое из основных направлений духовно-нравственного развития и воспитания обучающихся  обеспечивает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      В процессе реализации программы духовно-нравственного развития и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 обеспечивается достижение обучающимися: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воспитательных результатов — тех духовно-нравственных приобретений, которые получил обучающийся вследствие участия в той или иной деятельности (например, 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Воспитательные результаты распределяются по трём уровням: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Cs/>
          <w:i/>
          <w:sz w:val="24"/>
          <w:szCs w:val="24"/>
        </w:rPr>
        <w:t>Первый уровень результатов (1 класс)</w:t>
      </w:r>
      <w:r w:rsidRPr="002520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 взаимодействие обучающегося со своими учителями, воспитателями, педагогами дополнительного образования (в урочной и внеурочной деятельности) как значимыми для него носителями положительного социального знания и повседневного опыта.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Cs/>
          <w:i/>
          <w:sz w:val="24"/>
          <w:szCs w:val="24"/>
        </w:rPr>
        <w:t>Второй  уровень результатов (2-3 классы)</w:t>
      </w:r>
      <w:r w:rsidRPr="0025201E">
        <w:rPr>
          <w:rFonts w:ascii="Times New Roman" w:hAnsi="Times New Roman" w:cs="Times New Roman"/>
          <w:sz w:val="24"/>
          <w:szCs w:val="24"/>
        </w:rPr>
        <w:t xml:space="preserve"> — получение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опыта переживания и позитивного отношения к базовым 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 между собой на уровне класса, школы-интерната,   в  защищённой, дружественной  среде, в которой ребёнок получает первое практическое подтверждение приобретённых социальных знаний, начинает их ценить.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Cs/>
          <w:i/>
          <w:sz w:val="24"/>
          <w:szCs w:val="24"/>
        </w:rPr>
        <w:t>Третий уровень результатов (4 класс)</w:t>
      </w:r>
      <w:r w:rsidRPr="0025201E">
        <w:rPr>
          <w:rFonts w:ascii="Times New Roman" w:hAnsi="Times New Roman" w:cs="Times New Roman"/>
          <w:sz w:val="24"/>
          <w:szCs w:val="24"/>
        </w:rPr>
        <w:t xml:space="preserve"> — получение обучающимся начального опыта самостоятельного общественного действия, формирование у младшего школьника социально приемлемых моделей поведения.   Для достижения данного уровня результатов особое значение имеет взаимодействие обучающегося с представителями различных социальных субъектов за  пределами гимназии, в открытой общественной среде.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С переходом от одного уровня результатов к другому существенно возрастают </w:t>
      </w:r>
      <w:r w:rsidRPr="0025201E">
        <w:rPr>
          <w:rFonts w:ascii="Times New Roman" w:hAnsi="Times New Roman" w:cs="Times New Roman"/>
          <w:i/>
          <w:sz w:val="24"/>
          <w:szCs w:val="24"/>
        </w:rPr>
        <w:t>воспитательные эффекты</w:t>
      </w:r>
      <w:r w:rsidRPr="0025201E">
        <w:rPr>
          <w:rFonts w:ascii="Times New Roman" w:hAnsi="Times New Roman" w:cs="Times New Roman"/>
          <w:sz w:val="24"/>
          <w:szCs w:val="24"/>
        </w:rPr>
        <w:t>: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 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Достижение трёх уровней воспитательных результатов обеспечивает появление значимых </w:t>
      </w:r>
      <w:r w:rsidRPr="0025201E">
        <w:rPr>
          <w:rFonts w:ascii="Times New Roman" w:hAnsi="Times New Roman" w:cs="Times New Roman"/>
          <w:iCs/>
          <w:sz w:val="24"/>
          <w:szCs w:val="24"/>
        </w:rPr>
        <w:t xml:space="preserve">эффектов </w:t>
      </w:r>
      <w:r w:rsidRPr="0025201E">
        <w:rPr>
          <w:rFonts w:ascii="Times New Roman" w:hAnsi="Times New Roman" w:cs="Times New Roman"/>
          <w:sz w:val="24"/>
          <w:szCs w:val="24"/>
        </w:rPr>
        <w:t>духовно-нравственного развития и воспитания обучающихся:</w:t>
      </w:r>
    </w:p>
    <w:p w:rsidR="00A748DE" w:rsidRPr="0025201E" w:rsidRDefault="00A748DE" w:rsidP="00197A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формирование основ российской идентичности;</w:t>
      </w:r>
    </w:p>
    <w:p w:rsidR="00A748DE" w:rsidRPr="0025201E" w:rsidRDefault="00A748DE" w:rsidP="00197A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присвоение базовых национальных ценностей;  </w:t>
      </w:r>
    </w:p>
    <w:p w:rsidR="00A748DE" w:rsidRPr="0025201E" w:rsidRDefault="00A748DE" w:rsidP="00197A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развитие нравственного самосознания;</w:t>
      </w:r>
    </w:p>
    <w:p w:rsidR="00A748DE" w:rsidRPr="0025201E" w:rsidRDefault="00A748DE" w:rsidP="00197A8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укрепление духовного и социально-психологического здоровья, позитивного отношения к жизни, доверия к людям  и обществу; </w:t>
      </w:r>
    </w:p>
    <w:p w:rsidR="00A748DE" w:rsidRPr="0025201E" w:rsidRDefault="00A748DE" w:rsidP="00197A85">
      <w:pPr>
        <w:numPr>
          <w:ilvl w:val="0"/>
          <w:numId w:val="31"/>
        </w:num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A748DE" w:rsidRPr="0025201E" w:rsidRDefault="00A748DE" w:rsidP="00197A8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формирование у детей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идентичности: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(российской), этнической, культурной, гендерной и др.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       Переход от одного уровня воспитательных результатов к другому является последовательным, постепенным.</w:t>
      </w:r>
    </w:p>
    <w:p w:rsidR="00A748DE" w:rsidRPr="0025201E" w:rsidRDefault="00A748DE" w:rsidP="00197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       По каждому из направлений духовно-нравственного развития и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 обучающимися   должны быть достигнуты следующие </w:t>
      </w:r>
      <w:proofErr w:type="spellStart"/>
      <w:r w:rsidRPr="0025201E">
        <w:rPr>
          <w:rFonts w:ascii="Times New Roman" w:hAnsi="Times New Roman" w:cs="Times New Roman"/>
          <w:i/>
          <w:sz w:val="24"/>
          <w:szCs w:val="24"/>
        </w:rPr>
        <w:t>планиуремые</w:t>
      </w:r>
      <w:proofErr w:type="spellEnd"/>
      <w:r w:rsidRPr="0025201E">
        <w:rPr>
          <w:rFonts w:ascii="Times New Roman" w:hAnsi="Times New Roman" w:cs="Times New Roman"/>
          <w:i/>
          <w:sz w:val="24"/>
          <w:szCs w:val="24"/>
        </w:rPr>
        <w:t xml:space="preserve"> результаты воспитания</w:t>
      </w:r>
      <w:r w:rsidRPr="0025201E">
        <w:rPr>
          <w:rFonts w:ascii="Times New Roman" w:hAnsi="Times New Roman" w:cs="Times New Roman"/>
          <w:sz w:val="24"/>
          <w:szCs w:val="24"/>
        </w:rPr>
        <w:t>:</w:t>
      </w:r>
    </w:p>
    <w:p w:rsidR="00A748DE" w:rsidRPr="0025201E" w:rsidRDefault="00A748DE" w:rsidP="00197A85">
      <w:pPr>
        <w:pStyle w:val="ad"/>
        <w:jc w:val="both"/>
        <w:rPr>
          <w:b/>
        </w:rPr>
      </w:pPr>
    </w:p>
    <w:tbl>
      <w:tblPr>
        <w:tblStyle w:val="a9"/>
        <w:tblW w:w="0" w:type="auto"/>
        <w:tblLook w:val="04A0"/>
      </w:tblPr>
      <w:tblGrid>
        <w:gridCol w:w="3152"/>
        <w:gridCol w:w="3287"/>
        <w:gridCol w:w="3275"/>
      </w:tblGrid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t>Гражданско-патриотическое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lang w:eastAsia="en-US"/>
              </w:rPr>
            </w:pPr>
            <w:r w:rsidRPr="0025201E">
              <w:rPr>
                <w:b/>
                <w:lang w:eastAsia="en-US"/>
              </w:rPr>
              <w:t>1 уровень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lang w:eastAsia="en-US"/>
              </w:rPr>
            </w:pPr>
            <w:r w:rsidRPr="0025201E">
              <w:rPr>
                <w:b/>
                <w:lang w:eastAsia="en-US"/>
              </w:rPr>
              <w:t>2 уровень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lang w:eastAsia="en-US"/>
              </w:rPr>
            </w:pPr>
            <w:r w:rsidRPr="0025201E">
              <w:rPr>
                <w:b/>
                <w:lang w:eastAsia="en-US"/>
              </w:rPr>
              <w:t>3 уровень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Элементарные представления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исполнения гражданского и патриотического долга.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Ценностное отношение к России, своему народу, своему краю, отечественному культурно-историческому наследию, государственной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 xml:space="preserve">символике, законам Российской Федерации, русскому и родному языку, народным традициям, старшему поколению. 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Уважительное отношение к воинскому прошлому и настоящему нашей страны, уважение к защитникам Родины.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Первоначальный опыт ролевого взаимодействия и реализации гражданской, патриотической позиции.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Первоначальный опыт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Межкультурной коммуникации с детьми и взрослыми – представителями разных народов России.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t>Нравственное и духовное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Начальные представления о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традиционных для российского общества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уважительное отношение к традиционным религиям народов России;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неравнодушие к жизненным проблемам других людей, сочувствие к человеку, находящемуся в трудной ситуации;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 xml:space="preserve">–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</w:t>
            </w:r>
            <w:r w:rsidRPr="0025201E">
              <w:rPr>
                <w:lang w:eastAsia="en-US"/>
              </w:rPr>
              <w:lastRenderedPageBreak/>
              <w:t>других людей;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уважительное отношение к родителям (законным представителям), к старшим, заботливое отношение к младшим;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знание традиций своей семьи и образовательной организации, бережное отношение к ним.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lastRenderedPageBreak/>
              <w:t>– нравственно-этический опыт взаимодействия со сверстниками, старшими и младшими детьми, взрослыми в соответствии с традиционными нравственными нормами.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lastRenderedPageBreak/>
              <w:t>Воспитание положительного отношения к труду и творчеству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представления о различных профессиях;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умения и навыки самообслуживания в школе и дома;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потребности и начальные умения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ценностное отношение к труду и творчеству, человеку труда, трудовым достижениям России и человечества, трудолюбие;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ценностное и творческое отношение к учебному труду, понимание важности образования для жизни человека;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осознание приоритета нравственных основ труда, творчества, создания нового;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осознание важности самореализации в социальном творчестве, познавательной и практической, общественно полезной деятельности.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первоначальные навыки трудового, творческого сотрудничества со сверстниками, старшими детьми и взрослыми;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первоначальный опыт участия в различных видах общественно полезной и личностно значимой деятельности.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t>Интеллектуальное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первоначальные представления о роли интеллектуального труда и творчества в жизни человека и общества, возможностях интеллектуальной деятельности и направлениях развития личности;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представления об этике интеллектуальной деятельности.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навыки учебно-исследовательской работы.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proofErr w:type="spellStart"/>
            <w:r w:rsidRPr="0025201E">
              <w:rPr>
                <w:b/>
                <w:i/>
                <w:lang w:eastAsia="en-US"/>
              </w:rPr>
              <w:t>Здоровьесберегающее</w:t>
            </w:r>
            <w:proofErr w:type="spellEnd"/>
            <w:r w:rsidRPr="0025201E">
              <w:rPr>
                <w:b/>
                <w:i/>
                <w:lang w:eastAsia="en-US"/>
              </w:rPr>
              <w:t xml:space="preserve">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представление о возможном негативном влиянии компьютерных игр, телевидения, рекламы на здоровье человека;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 xml:space="preserve">– представление о негативном влиянии </w:t>
            </w:r>
            <w:proofErr w:type="spellStart"/>
            <w:r w:rsidRPr="0025201E">
              <w:rPr>
                <w:lang w:eastAsia="en-US"/>
              </w:rPr>
              <w:t>психоактивных</w:t>
            </w:r>
            <w:proofErr w:type="spellEnd"/>
            <w:r w:rsidRPr="0025201E">
              <w:rPr>
                <w:lang w:eastAsia="en-US"/>
              </w:rPr>
              <w:t xml:space="preserve"> веществ, </w:t>
            </w:r>
            <w:r w:rsidRPr="0025201E">
              <w:rPr>
                <w:lang w:eastAsia="en-US"/>
              </w:rPr>
              <w:lastRenderedPageBreak/>
              <w:t xml:space="preserve">алкоголя, </w:t>
            </w:r>
            <w:proofErr w:type="spellStart"/>
            <w:r w:rsidRPr="0025201E">
              <w:rPr>
                <w:lang w:eastAsia="en-US"/>
              </w:rPr>
              <w:t>табакокурения</w:t>
            </w:r>
            <w:proofErr w:type="spellEnd"/>
            <w:r w:rsidRPr="0025201E">
              <w:rPr>
                <w:lang w:eastAsia="en-US"/>
              </w:rPr>
              <w:t xml:space="preserve"> на здоровье человека;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lastRenderedPageBreak/>
              <w:t>– элементарный опыт организации здорового образа жизни;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i/>
                <w:lang w:eastAsia="en-US"/>
              </w:rPr>
            </w:pPr>
            <w:r w:rsidRPr="0025201E">
              <w:rPr>
                <w:lang w:eastAsia="en-US"/>
              </w:rPr>
              <w:t>– регулярные занятия физической культурой и спортом и осознанное к ним.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элементарный опыт пропаганды здорового образа жизни.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proofErr w:type="spellStart"/>
            <w:r w:rsidRPr="0025201E">
              <w:rPr>
                <w:b/>
                <w:i/>
                <w:lang w:eastAsia="en-US"/>
              </w:rPr>
              <w:lastRenderedPageBreak/>
              <w:t>Социокультурное</w:t>
            </w:r>
            <w:proofErr w:type="spellEnd"/>
            <w:r w:rsidRPr="0025201E">
              <w:rPr>
                <w:b/>
                <w:i/>
                <w:lang w:eastAsia="en-US"/>
              </w:rPr>
              <w:t xml:space="preserve"> и </w:t>
            </w:r>
            <w:proofErr w:type="spellStart"/>
            <w:r w:rsidRPr="0025201E">
              <w:rPr>
                <w:b/>
                <w:i/>
                <w:lang w:eastAsia="en-US"/>
              </w:rPr>
              <w:t>медиакультурное</w:t>
            </w:r>
            <w:proofErr w:type="spellEnd"/>
            <w:r w:rsidRPr="0025201E">
              <w:rPr>
                <w:b/>
                <w:i/>
                <w:lang w:eastAsia="en-US"/>
              </w:rPr>
              <w:t xml:space="preserve">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первоначальное представление о значении понятий «миролюбие», «гражданское согласие», «социальное партнерство».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первичные навыки использования информационной среды, телекоммуникационных технологий для организации межкультурного сотрудничества.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элементарный опыт, межкультурного, межнационального, межконфессионального сотрудничества, диалогического общения;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первичный опыт социального партнерства и диалога поколений;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первичный опыт добровольческой деятельности, направленной на решение конкретной социальной проблемы класса, школы,  прилегающей к школе территории.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proofErr w:type="spellStart"/>
            <w:r w:rsidRPr="0025201E">
              <w:rPr>
                <w:b/>
                <w:i/>
                <w:lang w:eastAsia="en-US"/>
              </w:rPr>
              <w:t>Культуротворческое</w:t>
            </w:r>
            <w:proofErr w:type="spellEnd"/>
            <w:r w:rsidRPr="0025201E">
              <w:rPr>
                <w:b/>
                <w:i/>
                <w:lang w:eastAsia="en-US"/>
              </w:rPr>
              <w:t xml:space="preserve"> и эстетическое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умение видеть красоту в окружающем мире, в поведении, поступках людей;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представления об эстетических и художественных ценностях отечественной культуры.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первоначальный опыт эмоционального постижения народного творчества, этнокультурных традиций, фольклора народов России;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понимание важности реализации эстетических ценностей в пространстве образовательной организации и семьи, в быту, в стиле одежды.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t>Правовое воспитание и культура безопасности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первоначальные представления о правах, свободах и обязанностях человека;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 xml:space="preserve">– элементарные представления об </w:t>
            </w:r>
            <w:r w:rsidRPr="0025201E">
              <w:rPr>
                <w:lang w:eastAsia="en-US"/>
              </w:rPr>
              <w:lastRenderedPageBreak/>
              <w:t xml:space="preserve">информационной безопасности, о </w:t>
            </w:r>
            <w:proofErr w:type="spellStart"/>
            <w:r w:rsidRPr="0025201E">
              <w:rPr>
                <w:lang w:eastAsia="en-US"/>
              </w:rPr>
              <w:t>девиантном</w:t>
            </w:r>
            <w:proofErr w:type="spellEnd"/>
            <w:r w:rsidRPr="0025201E">
              <w:rPr>
                <w:lang w:eastAsia="en-US"/>
              </w:rPr>
              <w:t xml:space="preserve"> и </w:t>
            </w:r>
            <w:proofErr w:type="spellStart"/>
            <w:r w:rsidRPr="0025201E">
              <w:rPr>
                <w:lang w:eastAsia="en-US"/>
              </w:rPr>
              <w:t>делинквентном</w:t>
            </w:r>
            <w:proofErr w:type="spellEnd"/>
            <w:r w:rsidRPr="0025201E">
              <w:rPr>
                <w:lang w:eastAsia="en-US"/>
              </w:rPr>
              <w:t xml:space="preserve"> поведении,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о влиянии на безопасность детей отдельных молодежных субкультур;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первоначальные представления о правилах безопасного поведения в школе, семье, на улице, общественных местах.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lastRenderedPageBreak/>
              <w:t>– опыт позитивного взаимодействия в семье в рамках школьно-семейных программ и проектов.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опыт позитивного взаимодействия в семье в рамках школьно-семейных программ и проектов.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lastRenderedPageBreak/>
              <w:t>Формирование коммуникативной культуры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первоначальные представления о значении общения для жизни человека, развития личности, успешной учебы;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знание правил эффективного, бесконфликтного, безопасного общения в классе, школе, семье, со сверстниками, старшими;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первоначальные представления о безопасном общении в интернете, о современных технологиях коммуникации;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первоначальные представления о ценности и возможностях родного языка, об истории родного языка, его особенностях и месте в мире.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навыки межкультурной коммуникации;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основы риторической компетентности.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элементарный опыт участия в развитии школьных средств массовой информации.</w:t>
            </w:r>
          </w:p>
        </w:tc>
      </w:tr>
      <w:tr w:rsidR="00A748DE" w:rsidRPr="0025201E" w:rsidTr="00FA267D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b/>
                <w:i/>
                <w:lang w:eastAsia="en-US"/>
              </w:rPr>
            </w:pPr>
            <w:r w:rsidRPr="0025201E">
              <w:rPr>
                <w:b/>
                <w:i/>
                <w:lang w:eastAsia="en-US"/>
              </w:rPr>
              <w:t>Экологическое воспитание</w:t>
            </w:r>
          </w:p>
        </w:tc>
      </w:tr>
      <w:tr w:rsidR="00A748DE" w:rsidRPr="0025201E" w:rsidTr="00FA267D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 xml:space="preserve">– элементарные представления об </w:t>
            </w:r>
            <w:proofErr w:type="spellStart"/>
            <w:r w:rsidRPr="0025201E">
              <w:rPr>
                <w:lang w:eastAsia="en-US"/>
              </w:rPr>
              <w:t>экокультурных</w:t>
            </w:r>
            <w:proofErr w:type="spellEnd"/>
            <w:r w:rsidRPr="0025201E">
              <w:rPr>
                <w:lang w:eastAsia="en-US"/>
              </w:rPr>
              <w:t xml:space="preserve"> ценностях, о законодательстве в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области защиты окружающей среды;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элементарные знания о традициях нравственно-этического отношения к природе в культуре народов России, нормах экологической этики.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ценностное отношение к природе;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– первоначальный опыт эстетического, эмоционально-</w:t>
            </w:r>
          </w:p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нравственного отношения к природе.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DE" w:rsidRPr="0025201E" w:rsidRDefault="00A748DE" w:rsidP="00197A85">
            <w:pPr>
              <w:pStyle w:val="ad"/>
              <w:jc w:val="both"/>
              <w:rPr>
                <w:lang w:eastAsia="en-US"/>
              </w:rPr>
            </w:pPr>
            <w:r w:rsidRPr="0025201E">
              <w:rPr>
                <w:lang w:eastAsia="en-US"/>
              </w:rPr>
              <w:t>- первоначальный опыт участия в природоохранной деятельности в школе, на пришкольном участке, по месту жительства.</w:t>
            </w:r>
          </w:p>
        </w:tc>
      </w:tr>
    </w:tbl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01E">
        <w:rPr>
          <w:rFonts w:ascii="Times New Roman" w:hAnsi="Times New Roman" w:cs="Times New Roman"/>
          <w:b/>
          <w:sz w:val="24"/>
          <w:szCs w:val="24"/>
          <w:u w:val="single"/>
        </w:rPr>
        <w:t>2.4    Программа формирования экологической культуры, здорового и безопасного образа жизни.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Модель организации работы, виды деятельности и формы занятий с обучающимися по формированию экологически целесообразного, здорового и безопасного уклада </w:t>
      </w:r>
      <w:r w:rsidRPr="002520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школьной жизни, поведения; физкультурно-оздоровительной работы, профилактике употребления </w:t>
      </w:r>
      <w:proofErr w:type="spellStart"/>
      <w:r w:rsidRPr="0025201E">
        <w:rPr>
          <w:rFonts w:ascii="Times New Roman" w:hAnsi="Times New Roman" w:cs="Times New Roman"/>
          <w:b/>
          <w:sz w:val="24"/>
          <w:szCs w:val="24"/>
        </w:rPr>
        <w:t>психоактивных</w:t>
      </w:r>
      <w:proofErr w:type="spellEnd"/>
      <w:r w:rsidRPr="0025201E">
        <w:rPr>
          <w:rFonts w:ascii="Times New Roman" w:hAnsi="Times New Roman" w:cs="Times New Roman"/>
          <w:b/>
          <w:sz w:val="24"/>
          <w:szCs w:val="24"/>
        </w:rPr>
        <w:t xml:space="preserve"> веществ обучающимися, профилактике детского дорожно-транспортного травматизма</w:t>
      </w:r>
      <w:r w:rsidRPr="0025201E">
        <w:rPr>
          <w:rFonts w:ascii="Times New Roman" w:hAnsi="Times New Roman" w:cs="Times New Roman"/>
          <w:sz w:val="24"/>
          <w:szCs w:val="24"/>
        </w:rPr>
        <w:t>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В МБОУ СОШ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с.Арибашево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используется модель интеграции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ресурсного обеспечения формирования экологически целесообразного, здорового и безопасного уклада школьной жизни.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Для осуществления деятельности по формированию экологически целесообразного, здорового и безопасного образа жизни, образовательная организация использует различные ресурсы, включающие внутренние и внешние материальные, информационные, кадровые, которые обеспечивают не только сохранение и развитие здоровья участников образовательных отношений, но и формирование культуры экологически целесообразного, здорового и безопасного образа жизни (далее – ЗОЖ). В образовательном учреждении реализуется система личностно-ориентированного обучения в условиях полноценного формирования и динамичного развития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среды в общеобразовательной школе, с возможностью развития каждого обучающегося в соответствии с его интересами и состоянием здоровья. Модель организации работы по формированию экологически целесообразного, здорового и безопасного образа жизни, концептуально направленная на реализацию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подхода в школе, использует систему ресурсов, каждый из которых в отдельности не может справиться с поставленными задачами, а в системе, ресурсы, интегрируя свой потенциал, дают новый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саногенетически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подтвержденный результат, преобразуя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образовательную среду в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здоровьесозидающую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. Под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ресурсами понимаются факторы, влияющие на формирование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здоровьсберегающей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образовательной среды с использованием арсенала медицинских средств для системной профилактики; участие в формировании компетенции приоритетности ЗОЖ у участников образовательных отношений; участие в формировании персональной траектории психолого-педагогического сопровождения обучающихся. Таким образом, цель использования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ресурсов заключается в: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развитии в ОО условий, которые способствуют сохранению и укреплению здоровья обучающихся;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− реализации системы работы по формированию ценности здоровья, здорового образа жизни, профилактики рисков здоровья, употребления наркотиков и других ПАВ, профилактике детского дорожно-транспортного травматизма, эффективности использования потенциала уроков учебных предметов «Окружающий мир» и «Физическая культура», а также курсов внеурочной деятельности, дополнительного образования.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При определении модели организации работы по формированию ЗОЖ рассмотрены следующие факторы, влияющих на сохранение и развитие здоровья обучающихся: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− Социальные факторы – характеризующие изменение статуса обучающихся в системе образования, их ценностные ориентации;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валеологическую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компетентность родителей (законных представителей) обучающихся; отношение к вредным привычкам; культуру здоровья семьи в целом;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Педагогические факторы – которые, в свою очередь, подразделяются на организационные – особенности организации образовательных отношений, режима урочной и внеурочной деятельности, двигательной активности, индивидуальной деятельности, соответствующие принципам и нормам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; процессуальные – информационные перегрузки, интенсивность образовательных отношений и др.; профессионально -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антистрессовая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педагогическая тактика,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валеологическая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компетентность учителей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Информационные факторы – средства массовой информации, реклама, информационные потоки, которые часто носят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здоровьеразрушающий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характер и не могут контролироваться и регулироваться педагогами и родителями (законными представителями).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Модель организации работы по формированию ЗОЖ предполагает в действии реализацию комплекса коррекционно-профилактических и общеоздоровительных мероприятий, направленных на: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 − снижение уровня заболеваемости обучающихся;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предупреждение физической и функциональной напряженности обучающихся и учителей, восстановление обратимого резерва их здоровья;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реализацию режимов жизнедеятельности с учетом индивидуальных особенностей организма и личности, «критических» периодов индивидуального развития, оценки степени адаптации к урочным и внеурочным нагрузкам;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− работу с семьей по повышению уровня компетентности родителей (законных представителей) в вопросах сохранности здоровья и ЗОЖ;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создание оптимальных условий для урочной и внеурочной деятельности;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организацию системы мероприятий по формированию культуры здоровья и ЗОЖ всех участников образовательных отношений;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оптимизацию уровня учебной нагрузки;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расширение диапазона физкультурно-массовых мероприятий, режима двигательной активности;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оптимизацию системы психолого-педагогического сопровождения развития обучающихся, профилактической и психологической помощи родителям (законным представителям);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совершенствование материально-технических условий образовательных отношений;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обеспечение развития и роста достижений каждого обучающегося по достаточному уровню физического здоровья – «Я могу», психологического здоровья – «Я хочу», нравственного здоровья – «Я должен», социального здоровья – «Я стремлюсь»;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− расширение и углубление знаний обучающихся о себе, своем здоровье, основах безопасной жизнедеятельности, ориентированных на формирование общественно значимой системы личностных и социальных ценностей;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− достижение согласованной деятельности и взаимодействия всех участников образовательных отношений, выстроенных на единых принципах и правилах жизни в образовательной организации.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Структуру модели организации работы по формированию экологически целесообразного, здорового и безопасного образа жизни определяют следующие компоненты: </w:t>
      </w:r>
      <w:r w:rsidRPr="0025201E">
        <w:rPr>
          <w:rFonts w:ascii="Times New Roman" w:hAnsi="Times New Roman" w:cs="Times New Roman"/>
          <w:i/>
          <w:sz w:val="24"/>
          <w:szCs w:val="24"/>
        </w:rPr>
        <w:t>Мотивационно-ценностный компонент -</w:t>
      </w:r>
      <w:r w:rsidRPr="0025201E">
        <w:rPr>
          <w:rFonts w:ascii="Times New Roman" w:hAnsi="Times New Roman" w:cs="Times New Roman"/>
          <w:sz w:val="24"/>
          <w:szCs w:val="24"/>
        </w:rPr>
        <w:t xml:space="preserve"> выражается в развитии готовности и потребности педагогов и обучающихся в формировании ЗОЖ. Необходимость ЗОЖ очевидна. Однако только понимание этого не приводит к здоровью. Установка на здоровье и ЗОЖ формируется у участников образовательных отношений в течение всех лет обучения. При этом следует учитывать динамичность, изменчивость интересов и потребностей, мотивов, а, следовательно, и целей любого человека по отношению как к собственному здоровью, так и здоровью окружающих его людей. В зависимости от периода жизни человека, его личностного развития, объективно возникающей ситуации, можно наблюдать изменение не только отношения к здоровью, но и поведения и деятельности. Именно поэтому следует все время работать над ценностно-мотивационным компонентом при развитии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среды, повышая, тем самым,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компетентность всех участников образовательных отношений. </w:t>
      </w:r>
      <w:r w:rsidRPr="0025201E">
        <w:rPr>
          <w:rFonts w:ascii="Times New Roman" w:hAnsi="Times New Roman" w:cs="Times New Roman"/>
          <w:i/>
          <w:sz w:val="24"/>
          <w:szCs w:val="24"/>
        </w:rPr>
        <w:t>Организационный компонент</w:t>
      </w:r>
      <w:r w:rsidRPr="0025201E">
        <w:rPr>
          <w:rFonts w:ascii="Times New Roman" w:hAnsi="Times New Roman" w:cs="Times New Roman"/>
          <w:sz w:val="24"/>
          <w:szCs w:val="24"/>
        </w:rPr>
        <w:t xml:space="preserve"> - направлен на организацию и содержание службы здоровья в рамках образовательного учреждения, куда входит вся система медицинского, психолого-педагогического, санитарно-гигиенического контроля и профилактики. </w:t>
      </w:r>
      <w:proofErr w:type="spellStart"/>
      <w:r w:rsidRPr="0025201E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25201E">
        <w:rPr>
          <w:rFonts w:ascii="Times New Roman" w:hAnsi="Times New Roman" w:cs="Times New Roman"/>
          <w:i/>
          <w:sz w:val="24"/>
          <w:szCs w:val="24"/>
        </w:rPr>
        <w:t xml:space="preserve"> компонент</w:t>
      </w:r>
      <w:r w:rsidRPr="0025201E">
        <w:rPr>
          <w:rFonts w:ascii="Times New Roman" w:hAnsi="Times New Roman" w:cs="Times New Roman"/>
          <w:sz w:val="24"/>
          <w:szCs w:val="24"/>
        </w:rPr>
        <w:t xml:space="preserve"> - ориентирован на реализацию принципов и технологий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, постоянного обновления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методик и программ. Компонент обеспечивает целевой, системный и грамотный подход к реализации комплексных программ процессов обучения, воспитания и дополнительного образования. </w:t>
      </w:r>
      <w:r w:rsidRPr="0025201E">
        <w:rPr>
          <w:rFonts w:ascii="Times New Roman" w:hAnsi="Times New Roman" w:cs="Times New Roman"/>
          <w:i/>
          <w:sz w:val="24"/>
          <w:szCs w:val="24"/>
        </w:rPr>
        <w:t>Контрольно-оценочный компонент</w:t>
      </w:r>
      <w:r w:rsidRPr="0025201E">
        <w:rPr>
          <w:rFonts w:ascii="Times New Roman" w:hAnsi="Times New Roman" w:cs="Times New Roman"/>
          <w:sz w:val="24"/>
          <w:szCs w:val="24"/>
        </w:rPr>
        <w:t xml:space="preserve"> - реализуется в процессе проведения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валеологического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) мониторинга, который предполагает: мониторинг здоровья обучающихся; мониторинг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качества образовательной среды; мониторинг развития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компетентности всех участников образовательных отношений; мониторинг эффективности управления процессом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для здоровья в повседневной жизни, включает несколько комплексов мероприятий: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i/>
          <w:sz w:val="24"/>
          <w:szCs w:val="24"/>
        </w:rPr>
        <w:t>Первый комплекс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мероприятий формирует у обучающихся: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нагрузок;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умение планировать и рационально распределять учебные нагрузки и отдых;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знание и умение эффективно использовать индивидуальные особенности работоспособности; -знание основ профилактики переутомления и перенапряжения.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Условия реализации комплекса: использование потенциала уроков по учебным предметам «Физическая культура», «Окружающий мир», «Технология»; использование потенциала занятий в спортивных секциях; просмотр видеозаписей; проведение моделирующих игр и упражнений; проведение мониторинга физической подготовленности обучающихся; выполнение нормативов ВФСК ГТО; проектно</w:t>
      </w:r>
      <w:r w:rsidR="00197A85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и др. </w:t>
      </w:r>
      <w:r w:rsidRPr="0025201E">
        <w:rPr>
          <w:rFonts w:ascii="Times New Roman" w:hAnsi="Times New Roman" w:cs="Times New Roman"/>
          <w:i/>
          <w:sz w:val="24"/>
          <w:szCs w:val="24"/>
        </w:rPr>
        <w:t>Второй комплекс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мероприятий формирует у обучающихся: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видов;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- представление о рисках для здоровья неадекватных нагрузок и использования биостимуляторов;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потребность в двигательной активности и ежедневных занятиях физической культурой;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- умение осознанно выбирать индивидуальные программы двигательной активности, включающие малые виды физической культуры (зарядка) и регулярные занятия спортом.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Условия реализации комплекса: использование потенциала уроков по учебным предметам «Физическая культура», «Окружающий мир»; использование потенциала занятий в спортивных секциях, просмотр видеозаписей; проведение моделирующих игр и упражнений; проведение мониторинга физической подготовленности обучающихся; выполнение нормативов ВФСК ГТО; проектно-исследовательская деятельность и др. </w:t>
      </w:r>
      <w:r w:rsidRPr="0025201E">
        <w:rPr>
          <w:rFonts w:ascii="Times New Roman" w:hAnsi="Times New Roman" w:cs="Times New Roman"/>
          <w:i/>
          <w:sz w:val="24"/>
          <w:szCs w:val="24"/>
        </w:rPr>
        <w:t>Третий комплекс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мероприятий формирует у обучающихся: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навыки работы в условиях стрессовых ситуаций;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владение элементами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для снятия эмоционального и физического напряжения;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- навыки самоконтроля за собственным состоянием, чувствами в стрессовых ситуациях; - 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навыки эмоциональной разгрузки и их использование в повседневной жизни;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- навыки управления своим эмоциональным состоянием и поведением.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Условия реализации комплекса: использование потенциала уроков по учебным предметам «Физическая культура», «Окружающий мир»; использование потенциала занятий в спортивных секциях; индивидуально-групповые консультации и тренинги; проведение моделирующих игр и упражнений; проведение мониторинга физической подготовленности обучающихся; проведение объектовых тренировок по ГО и ЧС в рамках Дня защиты детей; проектно-исследовательская деятельность.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i/>
          <w:sz w:val="24"/>
          <w:szCs w:val="24"/>
        </w:rPr>
        <w:t>Четвертый комплекс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мероприятий формирует у обучающихся: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 - знание 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социокультуных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аспектах питания, его связи с культурой и историей народа;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Условия реализации комплекса: использование потенциала уроков по учебным предметам «Технология», «Окружающий мир», «Литературное чтение»; использование потенциала разнообразных воспитательных мероприятий, проводимых в течение учебного года в образовательном учреждении; индивидуально-групповые консультации и тренинги; проведение моделирующих игр и упражнений; проектно-исследовательская деятельность.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i/>
          <w:sz w:val="24"/>
          <w:szCs w:val="24"/>
        </w:rPr>
        <w:t>Пятый комплекс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мероприятий формирует у обучающихся: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развитие обучающихся о ценности здоровья, важности и необходимости бережного отношения к нему; расширение знаний обучающихся о правилах ЗОЖ, воспитание готовности соблюдать эти правила;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- формирование знаний о правилах дорожного движения и способах предотвращение дорожно-транспортного травматизма;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- формирование адекватной самооценки, развитие навыков регуляции своего поведения, эмоционального состояния;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формирование умений оценивать ситуацию и противостоять негативному давлению со стороны окружающих;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способностях человека, возможности самореализации, достижения социального успеха;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включение обучающихся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ознакомление обучающихся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- развитие способности контролировать время, проведенное за компьютером.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Условия реализации комплекса: использование потенциала уроков по учебным предметам «Физическая культура», «Окружающий мир», «Технология»; использование потенциала занятий в спортивных секциях; использование потенциала разнообразных воспитательных мероприятий, проводимых в школе; индивидуально-групповые консультации и тренинги; просмотр видеозаписей; проведение моделирующих игр и упражнений; проектно-исследовательская деятельность; участие обучающихся в социально значимых проектах и акциях.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>Критерии, показатели эффективности деятельности организации, осуществляющей образовательную деятельность в части формирования здорового и безопасного образа жизни и экологической культуры обучающихся</w:t>
      </w:r>
      <w:r w:rsidRPr="002520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Основные результаты реализации программы формирования экологической культуры, здорового и безопасного образа жизни обучающихся оцениваются в рамках мониторинговых процедур.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Школьный мониторинг состояния физического здоровья и развития детей представляет собой систему мероприятий по наблюдению, анализу, оценке и прогнозу состояния физического здоровья обучающихся их физического развития, является частью социально-гигиенического мониторинга, проводимого больницей.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Мониторинг проводится с целью получения информации, необходимой для принятия обоснованных управленческих решений по укреплению здоровья.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При проведении мониторинга решаются следующие задачи: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установление факторов, оказывающих негативное воздействие на состояние физического здоровья учащихся;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 • определение неотложных и долгосрочных мероприятий по предупреждению и устранению негативных воздействий на физическое здоровье учащихся;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• прогнозирование состояния физического здоровья.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Мониторинг включает в себя: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наблюдение за состоянием физического здоровья и развития детей;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распределение обучающихся по группам здоровья;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охват обучающихся горячим питанием;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пропуски обучающимися уроков по болезни;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• участие обучающихся в акциях, конкурсах, спортивно-массовых и оздоровительных мероприятиях различного уровня;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занятость обучающихся в кружках, секциях и объединениях спортивно</w:t>
      </w:r>
      <w:r w:rsidR="00197A85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оздоровительной направленности;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сбор, хранение, обработку и систематизацию данных наблюдения за состоянием физического здоровья и развития учащихся;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подготовка предложений по вопросам укрепления здоровья;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• мониторинг успешности обучения и здоровья обучающихся в период их пребывания в образовательном учреждении.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Критерии здоровья: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1. </w:t>
      </w:r>
      <w:r w:rsidRPr="0025201E">
        <w:rPr>
          <w:rFonts w:ascii="Times New Roman" w:hAnsi="Times New Roman" w:cs="Times New Roman"/>
          <w:sz w:val="24"/>
          <w:szCs w:val="24"/>
          <w:u w:val="single"/>
        </w:rPr>
        <w:t>Показатели развитости средств сохранения и развития здоровья:</w:t>
      </w:r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• наличие в образовательном учреждении средств и способов оздоровления (проведение оздоровительных мероприятий);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обеспеченность образовательного учреждения медицинскими работниками;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количество видов услуг профилактически – медицинского характера, оказываемые в образовательном учреждении;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  <w:u w:val="single"/>
        </w:rPr>
        <w:t xml:space="preserve">2) Результативные показатели: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соответствие показателей здоровья региональным нормативам (по медицинским нормативам);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коэффициент заболеваемости;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динамика групп риска;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спортивные достижения учащихся;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отношение учащихся к вредным привычкам, показатели физической подготовленности; • динамика показателей здоровья педагогов;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• число учащихся, занимающихся физкультурой и спортом.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Результаты, полученные в ходе мониторинга, позволяют определить эффективность деятельности педагогического коллектива и родителей по формированию у обучающихся экологической культуры, ценностного отношения к своему здоровью и здоровому образу жизни. Основным критерием эффективности работы по формированию экологической культуры школьников является единство их экологического сознания и поведения.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1C4" w:rsidRPr="0025201E" w:rsidRDefault="00FB6DBB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 xml:space="preserve"> Методика и инструментарий</w:t>
      </w:r>
      <w:r w:rsidR="00DC41C4" w:rsidRPr="0025201E">
        <w:rPr>
          <w:rFonts w:ascii="Times New Roman" w:hAnsi="Times New Roman" w:cs="Times New Roman"/>
          <w:b/>
          <w:sz w:val="24"/>
          <w:szCs w:val="24"/>
        </w:rPr>
        <w:t xml:space="preserve"> мониторинга достижений планируемых результатов по формированию здорового и безопасного образа жизни и экологической культуры обучающихся начального общего образования.</w:t>
      </w:r>
    </w:p>
    <w:tbl>
      <w:tblPr>
        <w:tblStyle w:val="a9"/>
        <w:tblW w:w="0" w:type="auto"/>
        <w:tblLook w:val="04A0"/>
      </w:tblPr>
      <w:tblGrid>
        <w:gridCol w:w="3411"/>
        <w:gridCol w:w="3080"/>
        <w:gridCol w:w="3080"/>
      </w:tblGrid>
      <w:tr w:rsidR="00DC41C4" w:rsidRPr="0025201E" w:rsidTr="00EE624C">
        <w:tc>
          <w:tcPr>
            <w:tcW w:w="3411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уровней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DC41C4" w:rsidRPr="0025201E" w:rsidTr="00EE624C">
        <w:tc>
          <w:tcPr>
            <w:tcW w:w="3411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деятельности: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факультативы,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классные часы,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викторины, конкурсы,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Дни здоровья,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экскурсии,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 беседы по ПДД и ППБ,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беседы по безопасности на железнодорожном транспорте,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проектная работа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уровень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(выраженный)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2 уровень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(слабо выраженный)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(невыраженный)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Активно участвует в акциях по защите природы, в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экопроектах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 проявляет инициативу в организации походов, викторин и других мероприятий, выполняет правила ППБ и ПДД.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Принимает участие в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под влиянием (давлением) одноклассников, недостаточно бережлив, может иногда нарушать правили ППБ и ПДД.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Расточителен, причиняет ущерб природе, равнодушен к делам класса, нарушает правила.</w:t>
            </w:r>
          </w:p>
        </w:tc>
      </w:tr>
      <w:tr w:rsidR="00DC41C4" w:rsidRPr="0025201E" w:rsidTr="00EE624C">
        <w:tc>
          <w:tcPr>
            <w:tcW w:w="3411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физкультурнооздоровительной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соревнования,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часы,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 викторины, конкурсы,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динамические паузы,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- весёлые перемены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(выраженный)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(слабо выраженный)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 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(невыраженный)</w:t>
            </w:r>
          </w:p>
        </w:tc>
        <w:tc>
          <w:tcPr>
            <w:tcW w:w="3080" w:type="dxa"/>
          </w:tcPr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Понимает необходимость своего физического развития и сохранения здоровья, старательно занимается на уроках физкультуры и посещает спортивную секцию, пропагандирует свой вид спорта среди одноклассников, организован и деятелен.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Не до конца осознает необходимость сохранения здоровья, занимается на уроках физкультуры, но секцию посещает не регулярно или под нажимом родителей, может нарушать режим дня и   отдыха, в спортивных мероприятиях участвует неохотно.</w:t>
            </w:r>
          </w:p>
          <w:p w:rsidR="00DC41C4" w:rsidRPr="0025201E" w:rsidRDefault="00DC41C4" w:rsidP="0019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- К сохранению здоровья относится равнодушно, не посещает спортивной секции, пропускает уроки физкультуры или занимается неохотно, в спортивных мероприятиях предпочитает не участвовать, режим дня нарушает постоянно, опаздывает на уроки</w:t>
            </w:r>
          </w:p>
        </w:tc>
      </w:tr>
    </w:tbl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Для проведения мониторинга достижения планируемых результатов по формированию экологической культуры, культуры здорового и безопасного образа жизни обучающих</w:t>
      </w:r>
      <w:r w:rsidR="009C239A">
        <w:rPr>
          <w:rFonts w:ascii="Times New Roman" w:hAnsi="Times New Roman" w:cs="Times New Roman"/>
          <w:sz w:val="24"/>
          <w:szCs w:val="24"/>
        </w:rPr>
        <w:t>ся используются методики.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  <w:u w:val="single"/>
        </w:rPr>
        <w:t xml:space="preserve">Оценка эффективности реализации программы 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Основные результаты реализации программы формирования экологической культуры,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Мониторинг состояния здоровья </w:t>
      </w:r>
      <w:r w:rsidR="009C239A">
        <w:rPr>
          <w:rFonts w:ascii="Times New Roman" w:hAnsi="Times New Roman" w:cs="Times New Roman"/>
          <w:sz w:val="24"/>
          <w:szCs w:val="24"/>
        </w:rPr>
        <w:t>учащихся осуществляется  медработником</w:t>
      </w:r>
      <w:r w:rsidRPr="0025201E">
        <w:rPr>
          <w:rFonts w:ascii="Times New Roman" w:hAnsi="Times New Roman" w:cs="Times New Roman"/>
          <w:sz w:val="24"/>
          <w:szCs w:val="24"/>
        </w:rPr>
        <w:t xml:space="preserve"> по данным медицинских осмотров, медицинским картам учащихся, данным о пропусках занятий по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>болезни. Педагогом физической культуры отслеживается уровень физической подготовленности учащихся в соответствии с возрастом и группами здоровья.</w:t>
      </w:r>
    </w:p>
    <w:p w:rsidR="00DC41C4" w:rsidRPr="0025201E" w:rsidRDefault="00DC41C4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Развиваемые у учащихся в образовательном процессе компетенции в области экологической культуры,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здоровьсбережения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дополнительных программ экологической, оздоровительной направленности.</w:t>
      </w:r>
    </w:p>
    <w:p w:rsidR="00DC41C4" w:rsidRPr="0025201E" w:rsidRDefault="00DC41C4" w:rsidP="00197A85">
      <w:pPr>
        <w:shd w:val="clear" w:color="auto" w:fill="FFFFFF"/>
        <w:tabs>
          <w:tab w:val="left" w:pos="557"/>
        </w:tabs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3D1A3D" w:rsidRPr="0025201E" w:rsidRDefault="003D1A3D" w:rsidP="00197A85">
      <w:pPr>
        <w:shd w:val="clear" w:color="auto" w:fill="FFFFFF"/>
        <w:tabs>
          <w:tab w:val="left" w:pos="557"/>
        </w:tabs>
        <w:spacing w:after="0" w:line="240" w:lineRule="auto"/>
        <w:ind w:right="44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3D1A3D" w:rsidRPr="0025201E" w:rsidRDefault="003D1A3D" w:rsidP="00197A85">
      <w:pPr>
        <w:shd w:val="clear" w:color="auto" w:fill="FFFFFF"/>
        <w:tabs>
          <w:tab w:val="left" w:pos="557"/>
        </w:tabs>
        <w:spacing w:after="0" w:line="24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01E">
        <w:rPr>
          <w:rFonts w:ascii="Times New Roman" w:hAnsi="Times New Roman" w:cs="Times New Roman"/>
          <w:b/>
          <w:sz w:val="24"/>
          <w:szCs w:val="24"/>
          <w:u w:val="single"/>
        </w:rPr>
        <w:t>2.5 Программа коррекционной работы</w:t>
      </w:r>
    </w:p>
    <w:p w:rsidR="003D1A3D" w:rsidRPr="0025201E" w:rsidRDefault="003D1A3D" w:rsidP="00197A85">
      <w:pPr>
        <w:spacing w:after="0" w:line="240" w:lineRule="auto"/>
        <w:ind w:left="12" w:right="17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специальных условий обучения и воспитания детей с ограниченными возможностями здоровья, в т.ч. </w:t>
      </w:r>
      <w:proofErr w:type="spellStart"/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>безбарьерной</w:t>
      </w:r>
      <w:proofErr w:type="spellEnd"/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среды их жизнедеятельности, использования адаптированных образовательных программ начального общего образования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предоставления услуг ассистента (помощника), оказывающего детям необходимую техническую помощь, проведения групповых и индивидуальных коррекционных занятий. </w:t>
      </w:r>
    </w:p>
    <w:p w:rsidR="003D1A3D" w:rsidRPr="0025201E" w:rsidRDefault="003D1A3D" w:rsidP="00197A85">
      <w:pPr>
        <w:spacing w:after="0" w:line="240" w:lineRule="auto"/>
        <w:ind w:left="12" w:right="17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Условия реализации программы: </w:t>
      </w:r>
    </w:p>
    <w:p w:rsidR="003D1A3D" w:rsidRPr="0025201E" w:rsidRDefault="003D1A3D" w:rsidP="00197A85">
      <w:pPr>
        <w:spacing w:after="0" w:line="240" w:lineRule="auto"/>
        <w:ind w:left="727" w:right="118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1. Психолого-педагогическое обеспечение: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медико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педагогической комиссии;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обеспечение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педагогических условий (коррекционная направленность учебно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воспитательного процесса; учёт индивидуальных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гигиенических правил и норм);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</w:t>
      </w:r>
      <w:r w:rsidR="009C239A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развлекательных, спортивно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оздоровительных и иных досуговых мероприятий;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5"/>
        </w:numPr>
        <w:spacing w:after="0" w:line="240" w:lineRule="auto"/>
        <w:ind w:right="186" w:hanging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развитие системы обучения и воспитания детей, имеющих сложные нарушения психического и (или) физического развития.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32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Обучающиеся с ОВЗ могут обучаться совместно с нормативно развивающимися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обучающимися в общеобразовательном классе. Для этого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в ОО разрабатывается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отдельный документ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начального общего образования (далее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 xml:space="preserve">АОП НОО) на конкретный учебный год (при наличии детей с ОВЗ). Основанием для разработки АООП НОО является Федеральный государственный образовательный стандарт начального общего образования для обучающихся с ограниченными возможностями здоровья. Программа коррекционной работы предусматривает реализацию следующих пакетов специальных условий обучения и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обучающихся с ОВЗ при получении начального общего образования, сформированных в соответствии с группами обучающихся.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1. Обучающиеся с задержкой психического развития и обучающиеся с умственной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отсталостью.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Задержка психического развития (далее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 xml:space="preserve">ЗПР)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это замедление темпа развития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психики ребенка, которое выражается в недостаточности общего запаса знаний, незрелости мышления, преобладании игровых интересов, быстрой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пресыщаемости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в интеллектуальной деятельности. Психическое развитие этой категории детей отличается неравномерностью нарушений различных психических функций; при этом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логическое мышление может быть сохранным по сравнению с памятью, вниманием, умственной работоспособностью. В отличие от олигофрении, у детей с ЗПР отсутствует инертность психических процессов, они способны не только принимать и использовать помощь, но и переносить усвоенные навыки умственной деятельности в другие ситуации. С помощью взрослого они могут выполнять предлагаемые им интеллектуальные задания на близком к норме уровне. Этим они качественно отличаются от детей с умственной отсталостью. Дети с гармоническим психофизическим инфантилизмом доброжелательны, эмоциональны и приветливы, но у них долго доминируют игровые интересы, наблюдается непосредственность в рассуждениях, наивность. Дети с дисгармоничным психофизическим инфантилизмом эмоционально неустойчивы, склонны к конфликтам, драчливости, агрессивности.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Умственная отсталость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 xml:space="preserve">это стойкое, выраженное недоразвитие познавательной деятельности в следствие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диффузорного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органического поражения центральной нервной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системы (далее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ЦНС). Понятие «умственной отсталости» по степени интеллектуальной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неполноценности применимо к разнообразной группе обучающихся. Степень выраженности интеллектуальной неполноценности соотносится со сроками, в которые возникло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поражение ЦНС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>чем раньше, тем тяжелее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последствия. В МКБ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10 выделено четыре степени умственной отсталости: легкая (IQ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69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50), умеренная (IQ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50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35), тяжелая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(IQ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-34-</w:t>
      </w:r>
      <w:r w:rsidRPr="0025201E">
        <w:rPr>
          <w:rFonts w:ascii="Times New Roman" w:hAnsi="Times New Roman" w:cs="Times New Roman"/>
          <w:sz w:val="24"/>
          <w:szCs w:val="24"/>
        </w:rPr>
        <w:t>20), глубокая (IQ&lt;20). Наиболее многочисленную группу обучающихся составляют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дети с легкой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степень умственной отсталости, развитие которых хотя и происходит на дефектной основе и характеризуется замедленностью и наличием отклонений от нормального, тем не менее, представляет собой поступательный процесс, привносящий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качественные изменения в познавательную деятельность детей и их личностную сферу.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Особенности познавательной деятельности обучающихся с легкой степенью умственной отсталости обусловлены особенностями развития мышления, памяти, внимания, представления и воображения, речевой деятельности, моторной, эмоциональной и волевой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сфер. Для обучающихся с умственной отсталостью характерно недоразвитие: познавательных интересов: обучающиеся меньше испытывают потребность в познании,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«просто не хотят ничего знать»; всех сторон психической деятельности; моторики; уровня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 потребностей; всех комплексов устной речи, касающихся фонетико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фонематической и лексико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грамматической сторон (возможны все виды речевых умений);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мыслительных процессов (медленно формируются обобщающие понятия, не формируется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словесно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логическое и абстрактное мышление,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медленно развивается словарь и грамматический строй речи); всех видов продуктивной деятельности; эмоционально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волевой сферы; восприятия, памяти, внимания.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9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Указанными особенностями познавательной деятельности обучающихся с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умственной отсталостью и их особыми образовательными потребностями обусловлены основные направления и цели организации образовательной деятельности: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Раннее получение специальной помощи средствами образования.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>Выделение пропедевтического периода в образовании, обеспечивающего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преемственность между дошкольным и начальным общим образованием.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Обязательность непрерывности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развивающего процесса, реализуемого как через содержание предметных областей и внеурочной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деятельности, так и в процессе ИГКР.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Доступность содержания познавательных задач, реализуемых в образовательной деятельности.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обучающимися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разнообразными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видами,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средствами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формами коммуникации,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обеспечивающими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успешность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установления </w:t>
      </w:r>
      <w:r w:rsidRPr="0025201E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25201E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социокультурных связей и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>отношений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 xml:space="preserve"> обучающихся с окружающей средой.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Систематическая актуализация сформированных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у обучающихся знаний и умений; специальное обучение их «переносу» с учетом изменяющихся учебных, познавательных,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трудовых и др. ситуаций.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Необходимость постоянной актуализации знаний, умений и одобряемых обществом норм поведения.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6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ЦНС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нейродинамики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психических процессов обучающихся с умственной отсталостью.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1" w:type="dxa"/>
        <w:tblInd w:w="-96" w:type="dxa"/>
        <w:tblCellMar>
          <w:top w:w="54" w:type="dxa"/>
          <w:left w:w="106" w:type="dxa"/>
          <w:right w:w="50" w:type="dxa"/>
        </w:tblCellMar>
        <w:tblLook w:val="04A0"/>
      </w:tblPr>
      <w:tblGrid>
        <w:gridCol w:w="3192"/>
        <w:gridCol w:w="2724"/>
        <w:gridCol w:w="3655"/>
      </w:tblGrid>
      <w:tr w:rsidR="003D1A3D" w:rsidRPr="0025201E" w:rsidTr="00EE624C">
        <w:trPr>
          <w:trHeight w:val="83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обучающихся с ЗПР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Рекомендуемые условия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A3D" w:rsidRPr="0025201E" w:rsidTr="00EE624C">
        <w:trPr>
          <w:trHeight w:val="10774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left="2"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1.Развитие до необходимого уровня психофизиологических функций: артикуляционного аппарата, фонематического слуха, мелких мышц руки, оптико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ориентации,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зрительномоторной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 и др. 2.Обогащение кругозора детей, формирование отчетливых разносторонних представлений о предметах и явлениях окружающей действительности, которые позволяют ребенку осознанно воспринимать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учебный материал.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left="2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3.Формирование социально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нравственного поведения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(осознание новой социальной роли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обучающегося, выполнение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обязанностей, диктуемых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данной ролью, ответственное отношение к </w:t>
            </w:r>
          </w:p>
          <w:p w:rsidR="003D1A3D" w:rsidRPr="0025201E" w:rsidRDefault="003D1A3D" w:rsidP="00197A8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учебе,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соблюдение правил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поведения 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уроке, правил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общения и т.д.).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мотивации.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Развитие личностных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left="2"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компонентов познавательной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(познавательная активность,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самостоятельность,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произвольность),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работоспособности.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Низкая познавательная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активность.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Повышенная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утомляемость.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Неустойчивость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внимания.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развития восприятия.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продуктивность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произвольной памяти.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Отставание в развитии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всех форм мышления.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Дефекты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звукопроизношения.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Своеобразное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поведение. Бедный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словарный запас.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Низкий навык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самоконтроля.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Незрелость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волевой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tabs>
                <w:tab w:val="right" w:pos="25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сферы.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Ограниченный </w:t>
            </w:r>
          </w:p>
          <w:p w:rsidR="003D1A3D" w:rsidRPr="0025201E" w:rsidRDefault="003D1A3D" w:rsidP="00197A85">
            <w:pPr>
              <w:ind w:right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общих сведений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представлений.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Низкая техника чтения.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навык каллиграфии.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Трудности в счете,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решении задач.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Психолого- педагогическое сопровождение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1.Занятия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(индивидуальные или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подгрупповые) 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Соответствие темпа, объема,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сложности учебной программы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предмета реальным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познавательным возможностям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обучающегося, уровню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развития его когнитивной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сферы, уровню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подготовленности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актуальному уровню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имеющихся знаний и УУД.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Целенаправленное развитие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деятельности (умения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осознавать учебные задачи,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осмысливать информацию).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Сотрудничество со взрослыми,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оказание педагогом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необходимой помощи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обучающемуся с учетом его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индивидуальных проблем.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Индивидуально дозированная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помощь ученику, решение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диагностических задач.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Развитие у обучающегося чувствительности к помощи,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способности воспринимать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принимать помощь. Щадящий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режим работы, соблюдение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валеологических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Создание у ученика чувства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защищенности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комфорта. Личная поддержка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ученика учителями школы.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Использование адаптированных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методов обучения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A3D" w:rsidRPr="0025201E" w:rsidTr="00EE624C">
        <w:trPr>
          <w:trHeight w:val="773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интеллектуальной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пассивности.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6.Формирование умений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навыков, необходимых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деятельности любого вида: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задании, планировать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работу, выполнять ее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соответствии с образцом,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инструкцией, осуществлять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самооценку.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соответствующих возрасту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общеинтеллектуальных</w:t>
            </w:r>
            <w:proofErr w:type="spellEnd"/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умений (операции анализа,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сравнения, обобщения,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практической группировки,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логической классификации,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умозаключений и др.).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Охрана и укрепление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соматического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психического здоровья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благоприятной социальной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 формированию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навыков, навыков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функционирования.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1.Занятия с учителем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(или, по возможности,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 логопедом) по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функции речи,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пониманию речи,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коррекции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специфических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нарушений устной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письменной речи.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воспитания.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Материально-техническое</w:t>
            </w: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Обеспечение</w:t>
            </w: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Первая парта/стол (около окна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учительского стола).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и другое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Интернет. Средства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хранения и переноса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информации (USB накопители),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принтер, сканер.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Специальное оборудование </w:t>
            </w:r>
          </w:p>
          <w:p w:rsidR="003D1A3D" w:rsidRPr="0025201E" w:rsidRDefault="003D1A3D" w:rsidP="00197A85">
            <w:pPr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 финансировании)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Специальные компьютерные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программы для работы.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диагностики и оценки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состояния и динамики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ребенка.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Наглядный материал по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изучаемым темам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(иллюстрации, презентации,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учебные фильмы). Специальная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литература по специальной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психологии и коррекционной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педагогике.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A3D" w:rsidRPr="0025201E" w:rsidRDefault="003D1A3D" w:rsidP="00197A85">
      <w:pPr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2. Глухие, слабослышащие и позднооглохшие обучающиеся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Одна из основных категории детей с ОВЗ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это глухие, слабослышащие и позднооглохшие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дети. Глухие, слабослышащие и позднооглохшие дети могут реагировать на голос повышенной громкости около уха, но при этом без специального обучения не понимают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слова и фразы. Для данной категории детей с ОВЗ использование слухового аппарата или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кохлеарного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импланта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обязательно. Однако даже при использовании слуховых аппаратов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кохлеарных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имплантов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дети испытывают трудности в восприятии и понимании речи окружающих. Устная речь этих детей самостоятельно не развивается, поэтому они включаются в длительную систематическую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5201E">
        <w:rPr>
          <w:rFonts w:ascii="Times New Roman" w:hAnsi="Times New Roman" w:cs="Times New Roman"/>
          <w:sz w:val="24"/>
          <w:szCs w:val="24"/>
        </w:rPr>
        <w:t>развивающую работу.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Основными направлениями такой деятельности являются: развитие речи (лексической,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грамматической и синтаксической структуры), развитие слухового восприятия, в том числе речевого слуха, и формирование произношения. В единстве с формированием словесной речи (в устной и письменной формах) идет процесс развития познавательной деятельности детей и развития всех сторон личности ребенка. Учитывая особые образовательные потребности глухих, слабослышащих и позднооглохших детей, учитель должен быть готов к выполнению обязательных правил: сотрудничать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 сурдопедагогом и родителями (законными представителями) ребенка;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стимулировать полноценное взаимодействие ребенка со сверстниками и способствовать скорейшей и наиболее полной адаптации его в детском коллективе;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соблюдать необходимые методические требования (месторасположение относительно обучающегося с нарушенным слухом; требования к речи взрослого; наличие наглядного и дидактического материала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на всех этапах урока; контроль понимания ребёнком заданий и инструкций до их выполнения и т.д.);организовать рабочее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пространство обучающегося (подготовить его место; проверить наличие исправных слуховых аппаратов/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кохлеарного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импланта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; проверить индивидуальные дидактические пособия и т.д.);включать ребёнка в обучение на уроке,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используя специальные методы, приемы и средства, учитывая возможности обучающегося и избегая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гиперопеки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не задерживая при этом темп проведения урока;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решать ряд задач коррекционной направленности в процессе урока (стимулировать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слухозрительное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внимание; исправлять речевые ошибки и закреплять навыки грамматически правильной речи; расширять словарный запас; оказывать специальную помощь при написании изложений, диктантов, при составлении пересказов и т.д.).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22" w:right="118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Направления коррекционной работы: </w:t>
      </w:r>
    </w:p>
    <w:p w:rsidR="003D1A3D" w:rsidRPr="0025201E" w:rsidRDefault="003D1A3D" w:rsidP="00197A85">
      <w:pPr>
        <w:numPr>
          <w:ilvl w:val="0"/>
          <w:numId w:val="17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Развитие речи.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7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Развитие слухового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слухо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зрительного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восприятия речи и формирование и коррекция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произношения.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7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Формирование/совершенствование коммуникативно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речевой компетенции.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7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Музыкально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ритмические занятия.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22" w:right="118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Направления психолого-педагогического сопровождения: </w:t>
      </w:r>
    </w:p>
    <w:p w:rsidR="003D1A3D" w:rsidRPr="0025201E" w:rsidRDefault="003D1A3D" w:rsidP="00197A85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педагогическое сопровождение всех участников обр</w:t>
      </w:r>
      <w:r w:rsidR="00FA267D" w:rsidRPr="0025201E">
        <w:rPr>
          <w:rFonts w:ascii="Times New Roman" w:hAnsi="Times New Roman" w:cs="Times New Roman"/>
          <w:sz w:val="24"/>
          <w:szCs w:val="24"/>
        </w:rPr>
        <w:t>азовательных отношений в рамках ПМПК.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Занятия с педагогом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психологом по формированию коммуникативных навыков, навыков социального функционирования и др.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Сопровожд</w:t>
      </w:r>
      <w:r w:rsidR="00FA267D" w:rsidRPr="0025201E">
        <w:rPr>
          <w:rFonts w:ascii="Times New Roman" w:hAnsi="Times New Roman" w:cs="Times New Roman"/>
          <w:sz w:val="24"/>
          <w:szCs w:val="24"/>
        </w:rPr>
        <w:t xml:space="preserve">ение учителем по рекомендации </w:t>
      </w:r>
      <w:r w:rsidRPr="0025201E">
        <w:rPr>
          <w:rFonts w:ascii="Times New Roman" w:hAnsi="Times New Roman" w:cs="Times New Roman"/>
          <w:sz w:val="24"/>
          <w:szCs w:val="24"/>
        </w:rPr>
        <w:t>ПМПК.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(по возможности) с дефектологом по формированию необходимых учебных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навыков.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Занятия с учителем или логопедом </w:t>
      </w:r>
      <w:proofErr w:type="gramStart"/>
      <w:r w:rsidRPr="0025201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>по возможности) по развитию коммуникативных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функций речи, пониманию речи, коррекции специфических нарушений устной и письменной речи.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3. Слепые и слабовидящие обучающиеся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Слепые дети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это дети с остротой зрения на лучшем видящем глазу от 0,01 до 0,04.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Слабовидящие дети имеют остроту зрения на лучшем видящем глазу при коррекции от 0,05 до 0,2, дети с косоглазием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имеют остроту зрения менее 0,3. Нарушение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зрения затрудняет пространственную ориентировку, задерживает формирование двигательных навыков, координации; ведет к снижению двигательной и познавательной активности. Дети с глубокими нарушениями зрения не имеют возможности в полном объеме воспринимать артикуляцию собеседника, из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за чего они часто допускают ошибки при звуковом анализе слова и его произношении. Нарушение зрения затрудняет пространственную ориентировку, задерживает формирование двигательных навыков, координации; ведет к снижению двигательной 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познавательной активности. При нарушении зрения зрительное восприятие резко отличается от восприятия нормально видящих людей по степени полноты, точности и скорости отображения. Правильно отражаются лишь некоторые, часто второстепенные признаки объектов, в связи с чем образы искажаются и часто бывают неадекватны действительности. Информация, получаемая слабовидящим, с помощью остаточного зрения становится более полной, если поступает в комплексе с осязательной информацией. Чрезвычайно важен слуховой анализатор.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93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Учитывая особые образовательные потребности слепых детей, в ОО могут быть созданы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следующие специальные условия: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Детям с нарушением зрения необходимо помогать в передвижениях по школе, в ориентировке в пространстве. Ребенок должен знать основные ориентиры школы, класса, где проводятся занятия, путь к своему месту.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Ребенок с глубоким снижением зрения, опирающийся в своей работе на осязание и слух, может работать за любой партой с учетом степени слышимости в этом месте.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Ребенок, имеющий зрительные нарушения, должен иметь возможность подходить к классной доске и ощупывать представленный материал, конечно, с разрешения учителя.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Рекомендуется давать детям учебный материал заранее (на опережение) для изучения 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проработки дома. Обучающийся может получать аудиозаписи уроков.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 xml:space="preserve">Следует обратить внимание на количество комментариев, которые будут компенсировать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обедненность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 схематичность зрительных образов. Особое внимание следует уделять точности высказываний, описаний, инструкций.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Необходимо создавать опору на другие модальности. Ребенок может учиться через прикосновения или слух с прикосновением, иметь возможность трогать предметы. Так, на уроках математики могут использоваться счеты. Важные фрагменты урока можно записывать на диктофон.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Необходимо использовать бумагу и приспособления для письма по Брайлю.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Компьютеры оказывают важную поддержку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слепым обучающимся при наличии специальной клавиатуры, специального принтера и аппаратуры, преобразующей речь.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19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условиях совместного обучения слепых большое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значение имеет умение видящими оказывать, а слепым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принимать эту помощь.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Перечень обязательных технических и учебно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методических средств для организации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обучения слабовидящих обучающихся по ООП НОО (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>при наличии дополнительного финансирования ОО) может включать</w:t>
      </w:r>
      <w:r w:rsidRPr="0025201E">
        <w:rPr>
          <w:rFonts w:ascii="Times New Roman" w:hAnsi="Times New Roman" w:cs="Times New Roman"/>
          <w:sz w:val="24"/>
          <w:szCs w:val="24"/>
        </w:rPr>
        <w:t>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0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Программу увеличения информации на экране (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или аналогичной), установленная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на персональном компьютере слабовидящего учащегося.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0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Ручной электронный увеличитель (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Ruby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или аналогичный).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Стационарный электронный увеличитель (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Topaz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или аналогичный).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Тифлофлешплеер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 функцией диктофона, поддерживающий DAISY формат.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Персональное освещение рабочего места.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Учебники и тетради для слабовидящих.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Контрастные цветные, а также цветные рельефные наглядные пособия. Важно иметь в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виду, что подготовка учебных пособий для слабовидящих учащихся имеет ряд дополнительных особенностей. В частности, имеют значение тип, размер, и цвет шрифта, цвет фона и контрастность изображений. Иногда может возникнуть необходимость использования инвертированной палитры цветов (светлый текст на темном фоне). Таким образом, наглядный материал, подбирается персонально, на основе методических рекомендаций тифлопедагога, рекомендаций врача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офтальмолога.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1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Тренажеры и специализированный спортивный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инвентарь для лиц с нарушением зрения.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4. Обучающиеся с тяжелыми нарушениями речи (далее – ТНР)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Дети, принятые в 1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й класс ОО, в основном имеют диагноз «Общее недоразвитие речи II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уровня». В ОО принимаются дети с такими речевыми нарушениями, как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, алалия, дизартрия, заикание (сопровождающиеся ОНР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>II уровня). Как правило, у многих обучающихся отмечается задержка в психическом и физическом развитии. Многие дети страдают хроническими эндокринными заболеваниями и заболеваниями костно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мышечной системы.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Условия реализации программы коррекционной работы: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Наличие методической базы, дидактических материалов, технических средств обучения, наглядных пособий, специальной литературы.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Наличие кадрового обеспечения, имеющего достаточный уровень квалификации для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работы с детьми с ТНР.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Наличие материально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технической базы (специально оборудованные помещения для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индивидуальной, групповой и подгрупповой работы).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Ограничения объемов работы, вариативность способов предъявления заданий, снижение темпов выполнения вербальных заданий, предоставление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дополнительного времени при их выполнении. Предоставления помощи ассистента учителя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при выполнении различного рода вербальных заданий.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Наличие аудиозаписей учебного материала для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Наличие специально разработанной шкалы оценок с учетом характера и степени тяжести дефекта.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Организация ИГКЗ, направленных на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формирование полноценных </w:t>
      </w:r>
      <w:proofErr w:type="spellStart"/>
      <w:proofErr w:type="gramStart"/>
      <w:r w:rsidRPr="0025201E">
        <w:rPr>
          <w:rFonts w:ascii="Times New Roman" w:hAnsi="Times New Roman" w:cs="Times New Roman"/>
          <w:sz w:val="24"/>
          <w:szCs w:val="24"/>
        </w:rPr>
        <w:t>рече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мыслительных</w:t>
      </w:r>
      <w:proofErr w:type="spellEnd"/>
      <w:proofErr w:type="gramEnd"/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процессов, обеспечивающих полноценную речевую деятельности детей с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>ТНР, а также совершенствование их социальной и учебной коммуникации и адаптации к условиям обучения в начальной школе.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Организация дополнительных занятий по преодолению проблем, возникших в процессе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освоения образовательной программы предметной области «Русский язык и литературное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чтение», «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Иностраннный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язык» и в работе с учебными текстами.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Специальная организация рабочего пространства ребенка в классе.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Организация партнерских отношений с другими учащимися в классе.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01E" w:rsidRPr="0025201E" w:rsidRDefault="0025201E" w:rsidP="00197A85">
      <w:p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14" w:type="dxa"/>
        <w:tblInd w:w="-96" w:type="dxa"/>
        <w:tblCellMar>
          <w:top w:w="54" w:type="dxa"/>
          <w:left w:w="108" w:type="dxa"/>
          <w:right w:w="58" w:type="dxa"/>
        </w:tblCellMar>
        <w:tblLook w:val="04A0"/>
      </w:tblPr>
      <w:tblGrid>
        <w:gridCol w:w="5053"/>
        <w:gridCol w:w="4961"/>
      </w:tblGrid>
      <w:tr w:rsidR="003D1A3D" w:rsidRPr="0025201E" w:rsidTr="0025201E">
        <w:trPr>
          <w:trHeight w:val="838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развития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обучающихся с нарушениями слуха,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зрения, речи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Рекомендуемые условия обучения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A3D" w:rsidRPr="0025201E" w:rsidTr="0025201E">
        <w:trPr>
          <w:trHeight w:val="10774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Основное средство познания окружающего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осязание, слух, обоняние и др.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чувства (переживает свой мир в виде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звуков, тонов, ритмов, интервалов).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Развитие психики имеет свои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специфические особенности. Процесс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формирования движений задержан.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Затруднена оценка пространственных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признаков (местоположение, направление,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расстояние, трудности ориентировки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пространстве). Тенденция к повышенному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развитию памяти (проявляется субъективно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объективно). Своеобразие внимания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(слуховое или зрительное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концентрированное внимание).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Обостренное осязание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следствие иного,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чем у зрячих, использования рук.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Особенности эмоционально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волевой сферы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(чувство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малоценности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 неуверенности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слабости, противоречивость эмоций,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неадекватность воли). Индивидуальные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особенности работоспособности,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утомляемости, скорости усвоения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информации (зависит от характера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поражения зрения и слуха, личных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особенностей, степени дефекта), отсюда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заниматься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некоторыми видами деятельности.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Обедненность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опыта обучающихся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отсутствие за словом конкретных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представлений, т.к. знакомство с объектами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внешнего мира лишь формально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словесное.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Речевое развитие не соответствует возрасту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говорящего. Речевые ошибки не являются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диалектизмами, безграмотностью речи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выражением незнания языка. Нарушения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связаны с отклонениями в функционировании психофизиологических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механизмов речи. Нарушения речи носят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Использование адаптированных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начального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общего образования и методов обучения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воспитания, специальных учебников,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учебных пособий и дидактических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материалов, технических средств обучения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коллективного и индивидуального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пользования, предоставление услуг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ассистента (помощника), оказывающего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детям необходимую техническую помощь,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индивидуальных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коррекционных занятий.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дифференцированного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специализированного подхода к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обучающемуся (знание индивидуальных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особенностей функционирования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зрительной и слуховой системы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обучающегося). Правильная позиция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ученика (при опоре на остаточное зрение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обучающийся должен сидеть на первой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парте в среднем ряду, при опоре на осязание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слух за любой партой). Охрана и гигиена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зрения (повышенная общая освещенность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(не менее 1000 люкс), освещение 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рабочем месте (не менее 400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500 люкс);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обучающихся, страдающих светобоязнью,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светозаменители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 рабочее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место располагается так, чтобы избежать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попадания прямого света; ограничение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времени зрительной работы (непрерывная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зрительная нагрузка не должна превышать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20 минут у слабовидящих учеников и 10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20 минут у учеников с глубоким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нарушением зрения); расстояние от глаз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ученика до рабочей поверхности должно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быть не менее 30 см; работать с опорой 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осязание или слух. При работе с опорой 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зрение записи на доске должны быть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A3D" w:rsidRPr="0025201E" w:rsidTr="0025201E">
        <w:trPr>
          <w:trHeight w:val="7462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устойчивый характер, самостоятельно не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исчезают, а закрепляются. Речевое развитие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требует определенного логопедического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воздействи</w:t>
            </w:r>
            <w:r w:rsidRPr="00252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я. </w:t>
            </w:r>
          </w:p>
          <w:p w:rsidR="003D1A3D" w:rsidRPr="0025201E" w:rsidRDefault="003D1A3D" w:rsidP="00197A8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Особенности общения: многие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обучающиеся не умеют общаться в диалоге,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т.к. они не слушают собеседника. Низкий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темп чтения и письма. Быстрый счет, знание больших стихов, умение петь,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находчивость. Страх, вызванные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неизвестным и непознанным в мире зрячих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слышащих (нуждаются в специальной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ориентировке и знакомстве).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насыщенными и контрастными, буквы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крупными, в некоторых случаях они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должны дублироваться раздаточным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материалом.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развивающего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речевого пространства. Соблюдение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своевременной смены труда и отдыха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(расслабление речевого аппарата).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Пополнение активного и пассивного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словарного запаса. Сотрудничество 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родителями обучающегося (контроль за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речью дома, занятия с логопедом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дефектологом вне школы). Корректировка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грамматически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правильной речи (упражнения 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словосочетаний, предложений,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коротких текстов).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климата в коллективе, усиление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педагогического руководства поведением не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1A3D" w:rsidRPr="0025201E" w:rsidRDefault="003D1A3D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только обучающихся с нарушениями зрения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слуха, но и всех окружающих, включая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педагогов. Взаимодействие учителя,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 с психологом,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офтальмологом,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сурдологом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A3D" w:rsidRPr="0025201E" w:rsidRDefault="003D1A3D" w:rsidP="00197A85">
      <w:pPr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5. Обучающиеся с расстройствами аутистического спектра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Расстройства аутистического спектра (далее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>РАС) в настоящее время рассматриваются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как особый тип нарушения психического развития. У всех детей с РАС нарушено развитие средств коммуникации и социальных навыков. Общими для них являются проблемы эмоционально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волевой сферы и трудности в общении, которые определяют их потребность на сохранение постоянства в окружающем мире и стереотипность собственного поведения.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У детей с РАС ограничены когнитивные возможности, и прежде всего это трудности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переключения с одного действия на другое, за которыми стоит инертность нервных процессов, проявляющаяся в двигательной, речевой, интеллектуальной сферах. Наиболее трудно преодолевается инертность в мыслительной сфере, что необходимо учитывать при организации учебной деятельности ребенка с РАС. Для ребенка с РАС важна длительность и постоянство </w:t>
      </w:r>
      <w:r w:rsidR="00AC3B0B">
        <w:rPr>
          <w:rFonts w:ascii="Times New Roman" w:hAnsi="Times New Roman" w:cs="Times New Roman"/>
          <w:sz w:val="24"/>
          <w:szCs w:val="24"/>
        </w:rPr>
        <w:t>контактов с педагогом</w:t>
      </w:r>
      <w:proofErr w:type="gramStart"/>
      <w:r w:rsidR="00AC3B0B">
        <w:rPr>
          <w:rFonts w:ascii="Times New Roman" w:hAnsi="Times New Roman" w:cs="Times New Roman"/>
          <w:sz w:val="24"/>
          <w:szCs w:val="24"/>
        </w:rPr>
        <w:t>.</w:t>
      </w:r>
      <w:r w:rsidRPr="002520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25201E">
        <w:rPr>
          <w:rFonts w:ascii="Times New Roman" w:hAnsi="Times New Roman" w:cs="Times New Roman"/>
          <w:sz w:val="24"/>
          <w:szCs w:val="24"/>
        </w:rPr>
        <w:t>Вследствие особенностей восприятия, обучение в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среде нормативно развивающихся сверстников не является простым и легким процессом для аутичного ребенка. Аутичному ребенку, у которого часто наблюдается отставание в развитии речи, низкая социальная мотивация, а также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гипо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чувствительность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к отдельным раздражителям, сложно установить контакт со сверстниками без помощи взрослого, поэтому сопровож</w:t>
      </w:r>
      <w:r w:rsidR="00AC3B0B">
        <w:rPr>
          <w:rFonts w:ascii="Times New Roman" w:hAnsi="Times New Roman" w:cs="Times New Roman"/>
          <w:sz w:val="24"/>
          <w:szCs w:val="24"/>
        </w:rPr>
        <w:t>дение ребенка учителем</w:t>
      </w:r>
      <w:r w:rsidRPr="0025201E">
        <w:rPr>
          <w:rFonts w:ascii="Times New Roman" w:hAnsi="Times New Roman" w:cs="Times New Roman"/>
          <w:sz w:val="24"/>
          <w:szCs w:val="24"/>
        </w:rPr>
        <w:t xml:space="preserve"> может стать основным, если не самым необходимым компонентом,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который приведет к успеху в процессе социализации.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К особым образовательным потребностям детей с РАС относятся: индивидуализированная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подготовка к школьному обучению, которая может включать: индивидуальные занятия со специалистом/ специалистами коррекционного профиля, исходя из личностных особенностей ребенка (педагог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психолог, учитель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логопед,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учитель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дефектолог); занятия в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микрогруппе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необходимой для этого ребенка направленности (коммуникативная,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логопедическая, поведенческая и др.); групповые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>занятия необходимой для этого ребенка направленности (коммуникативная, логопедическая, поведенческая и др.); занятия в группе адаптации к условиям школьной жизни; индивидуально дозированное введение в образовательную среду ОО, которая может</w:t>
      </w:r>
      <w:r w:rsidR="00B1186E" w:rsidRPr="0025201E">
        <w:rPr>
          <w:rFonts w:ascii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включать: предварительное знакомство с учителем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и пространством класса, школы, пришкольной территории; пошаговое включение ребенка с РАС в образовательную деятельность, создание индивидуального образовательного плана; пошаговое расширение образовательной территории: класс, класс + столовая, класс + столовая + ИМБ и т.д.; специальная работа всех специалистов, направленная на установление и развитие эмоционального контакта с ребенком; создание специальных условий обучения, обеспечивающих сенсорный комфорт ребенка, которые могут включать: наличие отдельного рабочего места (индивидуальная парта; парта, отгороженная ширмой); наличие в классе места, где ребенок может уединиться (закрытый от обозрения угол, игрушечный домик, палатка и т.д.); учет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сензитивных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особенностей ребенка (наушники,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пружинящие накладки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на сиденье стула, утяжелители, тактильно приятные предметы и т.д.); возможность приносить в класс любимый предмет (книгу, игрушку и др.); возможность менять положение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в процессе занятия: заниматься стоя, сидя, лежа и др.; дозирование учебной нагрузки с учетом темпа и работоспособности; четкая и упорядоченная временно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пространственная структура образовательной среды, поддерживающая учебную деятельность ребенка с использованием визуальных расписаний, схем и алгоритмов отдельных видов деятельности; специальная отработка форм адекватного учебного поведения ребенка, навыков коммуникации и взаимодействия с учителем и со</w:t>
      </w:r>
      <w:r w:rsidR="00620104" w:rsidRPr="0025201E">
        <w:rPr>
          <w:rFonts w:ascii="Times New Roman" w:hAnsi="Times New Roman" w:cs="Times New Roman"/>
          <w:sz w:val="24"/>
          <w:szCs w:val="24"/>
        </w:rPr>
        <w:t>учениками; сопровождение учителем</w:t>
      </w:r>
      <w:r w:rsidRPr="0025201E">
        <w:rPr>
          <w:rFonts w:ascii="Times New Roman" w:hAnsi="Times New Roman" w:cs="Times New Roman"/>
          <w:sz w:val="24"/>
          <w:szCs w:val="24"/>
        </w:rPr>
        <w:t xml:space="preserve"> (по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показаниям); пошаговое введение в образовательную деятельность и социальную жизнь ребенка с РАС новизны и трудностей; индивидуально дозированное и постепенное расширение образовательного пространство обучающегося с РАС за пределы ОО; отработка способности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переносить выработанные в учебной ситуации компетенции в социальную среду.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22" w:right="118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Направления психолого-педагогического сопровождения: </w:t>
      </w:r>
    </w:p>
    <w:p w:rsidR="003D1A3D" w:rsidRPr="0025201E" w:rsidRDefault="003D1A3D" w:rsidP="00197A85">
      <w:pPr>
        <w:numPr>
          <w:ilvl w:val="0"/>
          <w:numId w:val="23"/>
        </w:numPr>
        <w:spacing w:after="0" w:line="240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педагогическое сопровождение всех участников образовате</w:t>
      </w:r>
      <w:r w:rsidR="00620104" w:rsidRPr="0025201E">
        <w:rPr>
          <w:rFonts w:ascii="Times New Roman" w:hAnsi="Times New Roman" w:cs="Times New Roman"/>
          <w:sz w:val="24"/>
          <w:szCs w:val="24"/>
        </w:rPr>
        <w:t xml:space="preserve">льных отношений специалистами </w:t>
      </w:r>
      <w:r w:rsidR="00AC3B0B">
        <w:rPr>
          <w:rFonts w:ascii="Times New Roman" w:hAnsi="Times New Roman" w:cs="Times New Roman"/>
          <w:sz w:val="24"/>
          <w:szCs w:val="24"/>
        </w:rPr>
        <w:t>ПМПК</w:t>
      </w:r>
      <w:r w:rsidRPr="0025201E">
        <w:rPr>
          <w:rFonts w:ascii="Times New Roman" w:hAnsi="Times New Roman" w:cs="Times New Roman"/>
          <w:sz w:val="24"/>
          <w:szCs w:val="24"/>
        </w:rPr>
        <w:t>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3"/>
        </w:numPr>
        <w:spacing w:after="0" w:line="240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</w:t>
      </w:r>
      <w:r w:rsidR="00620104" w:rsidRPr="0025201E">
        <w:rPr>
          <w:rFonts w:ascii="Times New Roman" w:hAnsi="Times New Roman" w:cs="Times New Roman"/>
          <w:sz w:val="24"/>
          <w:szCs w:val="24"/>
        </w:rPr>
        <w:t>провождение учителем</w:t>
      </w:r>
      <w:r w:rsidRPr="0025201E">
        <w:rPr>
          <w:rFonts w:ascii="Times New Roman" w:hAnsi="Times New Roman" w:cs="Times New Roman"/>
          <w:sz w:val="24"/>
          <w:szCs w:val="24"/>
        </w:rPr>
        <w:t xml:space="preserve"> на протяжении учебного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дня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полное (в соответствии с учебной нагрузкой ребенка) или частичное (ряд учебных предметов и занятий внеурочной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деятельностью).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3"/>
        </w:numPr>
        <w:spacing w:after="0" w:line="240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(индивидуальные или подгрупповые) с психологом по формированию коммуникативных навыков, навыков социального функционирования.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3"/>
        </w:numPr>
        <w:spacing w:after="0" w:line="240" w:lineRule="auto"/>
        <w:ind w:right="184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(индивидуальные или под</w:t>
      </w:r>
      <w:r w:rsidR="00B1186E" w:rsidRPr="0025201E">
        <w:rPr>
          <w:rFonts w:ascii="Times New Roman" w:hAnsi="Times New Roman" w:cs="Times New Roman"/>
          <w:sz w:val="24"/>
          <w:szCs w:val="24"/>
        </w:rPr>
        <w:t>групповые) с дефектологом (п</w:t>
      </w:r>
      <w:r w:rsidRPr="0025201E">
        <w:rPr>
          <w:rFonts w:ascii="Times New Roman" w:hAnsi="Times New Roman" w:cs="Times New Roman"/>
          <w:sz w:val="24"/>
          <w:szCs w:val="24"/>
        </w:rPr>
        <w:t>о возможности) по формированию необходимых учебных навыков, проведение занятий по социально</w:t>
      </w:r>
      <w:r w:rsidR="00620104" w:rsidRPr="0025201E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бытовой ориентировке.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93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5.Занятия с учителем или логопедом (по возможности) по развитию коммуникативной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функции речи, пониманию речи, коррекции специфических нарушений устной и письменной.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6. Обучающиеся с нарушениями опорно-двигательного аппарата</w:t>
      </w: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Дети с нарушениями опорно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двигательного аппарата (далее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 xml:space="preserve">НОДА)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>широкая 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неоднородная группа, основной характеристикой которой являются задержки формирования, недоразвитие, нарушение или утрата двигательных функций (врожденные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или рано приобретенные). Двигательные расстройства характеризуются нарушениями координации, темпа движений, ограничением их объема и силы, что приводит к невозможности или частичному нарушению осуществления движений скелетно</w:t>
      </w:r>
      <w:r w:rsidR="00620104" w:rsidRPr="0025201E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мышечной системой во времени и пространстве. Детей с нарушениями опорно</w:t>
      </w:r>
      <w:r w:rsidR="00620104" w:rsidRPr="0025201E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двигательного аппарата условно можно разделить на 2 категории, нуждающихся в различных вариантах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педагогической работы: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1. Дети, у которых нарушения обусловлены органическим поражением двигательных отделов ЦНС (большинство составляют дети с детским церебральным параличом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ДЦП).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>ДЦП возникает из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за повреждения тех частей ЦНС, которые «отвечают» за управление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движениями, но могут быть повреждены и другие отделы мозга, управляющие другими функциями. В этом случае, у ребенка будут сопутствующие нарушения (нарушения зрения, слуха; особенности формирования и развития психических функций). Особое место в клинике ДЦП занимают расстройства устной и письменной речи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86E" w:rsidRPr="0025201E" w:rsidRDefault="003D1A3D" w:rsidP="00197A85">
      <w:pPr>
        <w:spacing w:after="0" w:line="240" w:lineRule="auto"/>
        <w:ind w:left="-3" w:right="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Особенности зрительного восприятия характеризуются изменением темпа восприятия,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фрагментарностью и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недифференцированностью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>, слабостью ориентировочно</w:t>
      </w:r>
      <w:r w:rsidR="00AC3B0B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зрительных реакций и зрительного внимания. Особенности слухового восприятия характеризуются неустойчивостью ориентировочно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поисковых слуховых реакций. У детей с ДЦП нарушена пространственная ориентация. Это проявляется в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геометрические фигуры, складывать из частей целое. Часто страдает произвольность внимания, его устойчивость и переключаемость. Ребенок с трудом и на короткое время сосредоточивается на предлагаемом объекте или действии, часто отвлекается. Объем воспринимаемой информации в единицу времени, как правило, сужен. Память может быть нарушена в системе одного анализатора (зрительного, слухового, двигательно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кинестетического). Мыслительные процессы характеризуются инертностью, низким уровнем операции обобщения.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Часто отмечается эмоциональная лабильность, свидетельствующая о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дефицитарности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психической деятельности. Расстройства эмоционального реагирования у одних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детей могут проявляться в виде повышенной возбудимости, раздражительности, двигательной расторможенности, у других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201E">
        <w:rPr>
          <w:rFonts w:ascii="Times New Roman" w:hAnsi="Times New Roman" w:cs="Times New Roman"/>
          <w:sz w:val="24"/>
          <w:szCs w:val="24"/>
        </w:rPr>
        <w:t>наоборот, в виде заторможенности, вялости.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5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2. Дети с собственно ортопедической патологией, не имеющие выраженных нарушений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интеллектуального развития. У некоторых детей несколько замедлен общий темп психического развития и могут быть парциально нарушены отдельные корковые функции,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особенно зрительно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пространственные представления. Дети данной категории нуждаются в психологической поддержке на фоне систематического ортопедического лечения 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соблюдения щадящего индивидуального двигательного режима.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 учетом особых образовательных потребностей детей с НОДА в ОО могут быть созданы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следующие специальные условия: создание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архитектурно</w:t>
      </w:r>
      <w:r w:rsidR="00B1186E" w:rsidRPr="0025201E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планировочной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среды (при наличии дополнительного финансирования); соблюдение ортопедического режима; осуществление профессиональной подготовки и/или повышения квалификации педагогов к работе с детьми с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НОДА; выполнение рекомендаций лечащего врача к определению режима нагрузок организации образовательной деятельности (организация режима дня, режима ношения ортопедической обуви, смены видов деятельности на занятиях, проведения физкультурных пауз и т.д.); организация ИГКЗ по коррекции нарушенных психических функций; организация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работы по формированию навыков самообслуживания и гигиены; организация логопедической помощи по коррекции речевых расстройств; подбор мебели, соответствующей потребностям ребенка; предоставление возможности передвигаться по ОО, классу, группе тем способом, которым он может, и в доступном для него темпе; писать так, как позволяют его моторные возможности; организация целенаправленной работы с родителями (законными представителями) с обучением их доступным приемам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развивающей работы; формирование толерантного отношения к ребенку с НОДА у нормально развивающихся детей и их родителей (законных представителей); наличие персонала, оказывающего физическую помощь ребёнку при передвижении по ОО, при принятии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пищи, при пользовании туалетом и т.д.; обязательное включение в совместные досуговые 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спортивно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массовые мероприятия ребенка с НОДА.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6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При включении ребенка с НОДА в образовательную деятельность обязательным условием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является организация его систематического, адекватного,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непрерывного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психологомедико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сопровождения.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коррекционной работы: </w:t>
      </w:r>
    </w:p>
    <w:p w:rsidR="003D1A3D" w:rsidRPr="0025201E" w:rsidRDefault="003D1A3D" w:rsidP="00197A85">
      <w:pPr>
        <w:numPr>
          <w:ilvl w:val="0"/>
          <w:numId w:val="24"/>
        </w:numPr>
        <w:spacing w:after="0" w:line="240" w:lineRule="auto"/>
        <w:ind w:right="10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Коррекция нарушенных функций.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4"/>
        </w:numPr>
        <w:spacing w:after="0" w:line="240" w:lineRule="auto"/>
        <w:ind w:right="10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lastRenderedPageBreak/>
        <w:t>Лечебная физическая культура.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4"/>
        </w:numPr>
        <w:spacing w:after="0" w:line="240" w:lineRule="auto"/>
        <w:ind w:right="10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Развитие речи.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Направления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педагогического сопровождения: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1.Психолого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педагогическое сопровождение всех участников образовательных отношений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специалистами школьного ПМПК.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FA267D" w:rsidP="00197A85">
      <w:pPr>
        <w:numPr>
          <w:ilvl w:val="0"/>
          <w:numId w:val="25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Сопровождение учителем</w:t>
      </w:r>
      <w:r w:rsidR="003D1A3D" w:rsidRPr="0025201E">
        <w:rPr>
          <w:rFonts w:ascii="Times New Roman" w:hAnsi="Times New Roman" w:cs="Times New Roman"/>
          <w:sz w:val="24"/>
          <w:szCs w:val="24"/>
        </w:rPr>
        <w:t xml:space="preserve"> на протяжении </w:t>
      </w:r>
      <w:r w:rsidRPr="0025201E">
        <w:rPr>
          <w:rFonts w:ascii="Times New Roman" w:hAnsi="Times New Roman" w:cs="Times New Roman"/>
          <w:sz w:val="24"/>
          <w:szCs w:val="24"/>
        </w:rPr>
        <w:t xml:space="preserve">учебного дня по рекомендациям </w:t>
      </w:r>
      <w:r w:rsidR="003D1A3D" w:rsidRPr="0025201E">
        <w:rPr>
          <w:rFonts w:ascii="Times New Roman" w:hAnsi="Times New Roman" w:cs="Times New Roman"/>
          <w:sz w:val="24"/>
          <w:szCs w:val="24"/>
        </w:rPr>
        <w:t>ПМПК.</w:t>
      </w:r>
      <w:r w:rsidR="003D1A3D"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5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(индивидуальные или подгрупповые) с психологом по формированию коммуникативных навыков, навыков социального функционирования.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5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(индивидуальные или подгрупповые) с дефектологом (по возможности) по формированию необходимых учебных навыков;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0"/>
          <w:numId w:val="25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Занятия с учителем или логопедом (по возможности) по развитию коммуникативных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>функций речи.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12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727" w:right="118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2. Программно-методическое обеспечение. </w:t>
      </w:r>
    </w:p>
    <w:p w:rsidR="003D1A3D" w:rsidRPr="0025201E" w:rsidRDefault="003D1A3D" w:rsidP="00197A85">
      <w:pPr>
        <w:spacing w:after="0" w:line="240" w:lineRule="auto"/>
        <w:ind w:left="-3" w:right="18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При организации работы в данном направлении </w:t>
      </w:r>
      <w:r w:rsidR="00B1186E" w:rsidRPr="0025201E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B1186E"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="00B1186E" w:rsidRPr="0025201E">
        <w:rPr>
          <w:rFonts w:ascii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руководствуется разработанными на федеральном уровне методическими рекомендациями, учитывающими специфику образовательного и реабилитационного процесса для таких детей.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spacing w:after="0" w:line="240" w:lineRule="auto"/>
        <w:ind w:left="-3" w:right="187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случаях обучения детей с выраженными нарушениями психического и (или) физического развития по индивидуальному учебному плану будут использованы специальные (адаптивные) и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развивающие  программы.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1"/>
          <w:numId w:val="26"/>
        </w:numPr>
        <w:spacing w:after="0" w:line="240" w:lineRule="auto"/>
        <w:ind w:right="118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Кадровое обеспечение.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Коррекционная работа в </w:t>
      </w:r>
      <w:r w:rsidR="00B1186E" w:rsidRPr="0025201E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B1186E"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="00B1186E" w:rsidRPr="0025201E">
        <w:rPr>
          <w:rFonts w:ascii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должна осуществляться специалистами соответствующей квалификации, имеющими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специализированное образование.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1"/>
          <w:numId w:val="26"/>
        </w:numPr>
        <w:spacing w:after="0" w:line="240" w:lineRule="auto"/>
        <w:ind w:right="118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Материально-техническое обеспечение. </w:t>
      </w:r>
    </w:p>
    <w:p w:rsidR="003D1A3D" w:rsidRPr="0025201E" w:rsidRDefault="003D1A3D" w:rsidP="00197A85">
      <w:pPr>
        <w:spacing w:after="0" w:line="240" w:lineRule="auto"/>
        <w:ind w:left="-3" w:right="188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Материально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техническая база </w:t>
      </w:r>
      <w:r w:rsidR="00B1186E" w:rsidRPr="0025201E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B1186E" w:rsidRPr="0025201E">
        <w:rPr>
          <w:rFonts w:ascii="Times New Roman" w:hAnsi="Times New Roman" w:cs="Times New Roman"/>
          <w:sz w:val="24"/>
          <w:szCs w:val="24"/>
        </w:rPr>
        <w:t>Арибашево</w:t>
      </w:r>
      <w:proofErr w:type="spellEnd"/>
      <w:r w:rsidR="00B1186E" w:rsidRPr="0025201E">
        <w:rPr>
          <w:rFonts w:ascii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hAnsi="Times New Roman" w:cs="Times New Roman"/>
          <w:sz w:val="24"/>
          <w:szCs w:val="24"/>
        </w:rPr>
        <w:t xml:space="preserve"> позволяет обеспечить адаптивную и коррекционно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развивающую среду. Имеется специально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оборудованный кабинет психолога, спортивный зал.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A3D" w:rsidRPr="0025201E" w:rsidRDefault="003D1A3D" w:rsidP="00197A85">
      <w:pPr>
        <w:numPr>
          <w:ilvl w:val="1"/>
          <w:numId w:val="26"/>
        </w:numPr>
        <w:spacing w:after="0" w:line="240" w:lineRule="auto"/>
        <w:ind w:right="118" w:hanging="24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Информационное обеспечение </w:t>
      </w:r>
    </w:p>
    <w:p w:rsidR="003D1A3D" w:rsidRPr="0025201E" w:rsidRDefault="003D1A3D" w:rsidP="00197A85">
      <w:pPr>
        <w:spacing w:after="0" w:line="240" w:lineRule="auto"/>
        <w:ind w:left="-3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 школе создана информационная среда, позволяющая осуществлять обучение детей с использованием современных информационно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201E">
        <w:rPr>
          <w:rFonts w:ascii="Times New Roman" w:hAnsi="Times New Roman" w:cs="Times New Roman"/>
          <w:sz w:val="24"/>
          <w:szCs w:val="24"/>
        </w:rPr>
        <w:t>коммуникационных технологий.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01E">
        <w:rPr>
          <w:rFonts w:ascii="Times New Roman" w:hAnsi="Times New Roman" w:cs="Times New Roman"/>
          <w:b/>
          <w:sz w:val="24"/>
          <w:szCs w:val="24"/>
        </w:rPr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медицинского работника организации, осуществляющей образовательную деятельность и других организаций, специализирующихся в области семьи и других институтов общества, обеспечивающийся в единстве урочной, внеурочной и внешкольной деятельности.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многоаспектный анализ личностного и познавательного развития ребёнка;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• 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 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Консолидация усилий разных специалистов в области психологии, педагогики, медицины, социальной работы позволит обеспечить систему комплексного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психологомедико-педагогического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сопровождения и эффективно решать проблемы ребёнка.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Наиболее распространённые и действенные формы организованного взаимодействия специалистов являются школьные консилиумы, которые предоставляют многопрофильную помощь ребёнку и его родителям (законным представителям), а также образовательному </w:t>
      </w:r>
      <w:r w:rsidRPr="0025201E">
        <w:rPr>
          <w:rFonts w:ascii="Times New Roman" w:hAnsi="Times New Roman" w:cs="Times New Roman"/>
          <w:sz w:val="24"/>
          <w:szCs w:val="24"/>
        </w:rPr>
        <w:lastRenderedPageBreak/>
        <w:t>учреждению в решении вопросов, связанных с адаптацией, обучением, воспитанием детей с ОВЗ.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В качестве механизма реализации коррекционной работы следует обозначить социальное партнерство с внешними ресурсами.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Формы: пропаганда здорового образа жизни, привитие гигиенических навыков на коллективных, групповых, индивидуальных занятиях с учащимися и их родителями. Анкетирование учащихся по вопросам репродуктивного и психического здоровья, составление рекомендаций для педагогов на основе анализа анкет.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 Организация приема врача – «узкого специалиста», необходимого ребенку. Совместные рейды в семьи детей, находящихся в социально опасных ситуациях. Индивидуальные консультации психолога для родителей и учащихся 1-4 классов. 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Осуществление проекта «Сохраним здоровье». В ОУ проводятся родительские конференции на тему: «Здоровье наших детей», с участием врача: невропатолога, логопеда-дефектолога, специалиста репродуктивного здоровья, детского кардиолога и психолога. 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имеют возможность получить индивидуальные консультации по существу выявленных у ребенка с ОВЗ проблем, по вопросам воспитания и развития. Специалисты разрабатывают индивидуальные программы психолого-педагогической реабилитации и проводят коррекционные занятия с детьми и подростками. 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С целью обеспечения прав детей с ограниченными возможностями здоровья и отклонениями в поведении на образование, комиссия осуществляет комплексное психолого-медико-педагогическое обследование детей с ограниченными возможностями здоровья, в т. ч. нарушением слуха, речи, интеллекта, со сложной структурой дефекта, и (или) отклонениями в поведении, посещавших муниципальные общеобразовательные учреждения, а также подготовку рекомендаций по оказанию им психолого-медико</w:t>
      </w:r>
      <w:r w:rsidR="00156A45">
        <w:rPr>
          <w:rFonts w:ascii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педагогической помощи и организации их обучения и воспитания. </w:t>
      </w:r>
    </w:p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Результатом коррекционной работы является достижение ребенком ОВЗ планируемых результатов освоения основной образовательной программы.</w:t>
      </w:r>
    </w:p>
    <w:p w:rsidR="00563A31" w:rsidRPr="0063262B" w:rsidRDefault="00563A31" w:rsidP="00563A31">
      <w:pPr>
        <w:spacing w:after="0"/>
        <w:ind w:left="-3" w:right="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262B">
        <w:rPr>
          <w:rFonts w:ascii="Times New Roman" w:hAnsi="Times New Roman" w:cs="Times New Roman"/>
          <w:b/>
          <w:sz w:val="24"/>
          <w:szCs w:val="24"/>
          <w:u w:val="single"/>
        </w:rPr>
        <w:t>3.4 Система условий реализации основной общеобразовательной программы в соответствии с требованиями стандарта.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311C4F" w:rsidRPr="0025201E" w:rsidRDefault="00311C4F" w:rsidP="001126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Обоснование необходимых изменений в соответствии с основной образовательной программой начального общего образования. 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Достижение запланированных личностных, </w:t>
      </w:r>
      <w:proofErr w:type="spellStart"/>
      <w:r w:rsidRPr="0025201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5201E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 невозможно без совершенствования кадровых, финансовых, материально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технических,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педагогических, учебно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 xml:space="preserve">методических и информационных условий реализации ООП НОО. 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C4F" w:rsidRPr="0025201E" w:rsidRDefault="00311C4F" w:rsidP="00197A85">
      <w:pPr>
        <w:spacing w:after="0" w:line="240" w:lineRule="auto"/>
        <w:ind w:left="10" w:right="53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Для планового изменения условий реализации ООП НОО необходима разработка: 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а) механизмов достижения целевых ориентиров в системе условий; 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 xml:space="preserve">б) сетевого графика по формированию необходимой системы условий; 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в) контроля за состоянием системы условий.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C4F" w:rsidRPr="0025201E" w:rsidRDefault="00311C4F" w:rsidP="00563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 Механизмы достижения целевых ориентиров в системе условий. </w:t>
      </w:r>
    </w:p>
    <w:p w:rsidR="00311C4F" w:rsidRPr="0025201E" w:rsidRDefault="00311C4F" w:rsidP="00197A85">
      <w:pPr>
        <w:spacing w:after="0" w:line="240" w:lineRule="auto"/>
        <w:ind w:left="233" w:right="335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6" w:type="dxa"/>
        <w:tblInd w:w="0" w:type="dxa"/>
        <w:tblCellMar>
          <w:top w:w="47" w:type="dxa"/>
          <w:left w:w="108" w:type="dxa"/>
          <w:right w:w="58" w:type="dxa"/>
        </w:tblCellMar>
        <w:tblLook w:val="04A0"/>
      </w:tblPr>
      <w:tblGrid>
        <w:gridCol w:w="674"/>
        <w:gridCol w:w="3578"/>
        <w:gridCol w:w="5214"/>
      </w:tblGrid>
      <w:tr w:rsidR="00311C4F" w:rsidRPr="0025201E" w:rsidTr="001126CC">
        <w:trPr>
          <w:trHeight w:val="6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11C4F" w:rsidRPr="0025201E" w:rsidRDefault="00311C4F" w:rsidP="00197A85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ind w:left="898" w:right="804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Целевой ориентир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 системе условий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1103" w:right="1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Механизмы достижения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целевых ориентиров в системе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20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правовых актов и их использование всеми участниками образовательных отношений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нормативных правовых актов в соответствии с Уставом </w:t>
            </w:r>
            <w:r w:rsidR="00FA267D"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="00FA267D" w:rsidRPr="0025201E">
              <w:rPr>
                <w:rFonts w:ascii="Times New Roman" w:hAnsi="Times New Roman" w:cs="Times New Roman"/>
                <w:sz w:val="24"/>
                <w:szCs w:val="24"/>
              </w:rPr>
              <w:t>Арибашево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локал</w:t>
            </w:r>
            <w:r w:rsidR="00563A31">
              <w:rPr>
                <w:rFonts w:ascii="Times New Roman" w:hAnsi="Times New Roman" w:cs="Times New Roman"/>
                <w:sz w:val="24"/>
                <w:szCs w:val="24"/>
              </w:rPr>
              <w:t xml:space="preserve">ьные нормативные правовые акты в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563A31">
              <w:rPr>
                <w:rFonts w:ascii="Times New Roman" w:hAnsi="Times New Roman" w:cs="Times New Roman"/>
                <w:sz w:val="24"/>
                <w:szCs w:val="24"/>
              </w:rPr>
              <w:t xml:space="preserve">тветствии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изменением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действующего законодательства;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правовое обеспечение всех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 деятельности начальной школы в соответствии с ООП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учебного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плана, учитывающего разные формы учебной деятельности,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расписание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учебных занятий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эффективная система управленческой деятельности в образовательном учреждении;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 методического объединения, психологической службы образовательного учреждения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и эффективное использование информационной среды (локальной среды, сайта, цифровых образовательных ресурсов, мобильных компьютерных классов, владение 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педагогами) 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="001126CC"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процессе. </w:t>
            </w:r>
            <w:r w:rsidR="001126CC"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цифровых образовательных ресурсов;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педагогических работников по программам </w:t>
            </w:r>
          </w:p>
          <w:p w:rsidR="00311C4F" w:rsidRPr="0025201E" w:rsidRDefault="00311C4F" w:rsidP="00197A85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информатизации образовательного пространства;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ачественная организация работы официального сайта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16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Наличие внешней и внутренней оценкой (самооценкой) деятельности участников образовательных отношений при реализации ООП НОО; участие общественности (в том числе родительской) в управлении образовательным процессом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лицензионным требованиям и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аккредитационным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нормам образовательной деятельности;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эффективная деятельность участников образовательных отношений с нормативными документами школы.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1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Обоснование использования списка учебников для реализации задач ООП НОО; наличие и оптимальность других учебных и дидактических материалов, включая цифровые образовательные ресурсы, частота их использования обучающимися на индивидуальном уровне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учебников, учебных пособий, цифровых образовательных ресурсов;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эффективное методическое сопровождение деятельности педагогических работников школы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1126CC">
        <w:trPr>
          <w:trHeight w:val="13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126CC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Соответствие условий физического воспитания гигиеническим требованиям; обеспеченность горячим питанием, наличие лицензированного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 xml:space="preserve">дицинского кабинета, состояние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здоровья обучающихся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tabs>
                <w:tab w:val="center" w:pos="1639"/>
                <w:tab w:val="center" w:pos="2275"/>
                <w:tab w:val="center" w:pos="3282"/>
                <w:tab w:val="right" w:pos="50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эффекти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 xml:space="preserve">вная 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="001126C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формированию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311C4F" w:rsidRPr="0025201E" w:rsidRDefault="00311C4F" w:rsidP="00197A85">
            <w:pPr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здорового и безопасного образа жизни;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эффективная работа по организации горячего питания обучающихся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1C4F" w:rsidRPr="0025201E" w:rsidRDefault="00311C4F" w:rsidP="00197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Сетевой график (дорожная карта) по формированию необходимых условий. </w:t>
      </w:r>
    </w:p>
    <w:tbl>
      <w:tblPr>
        <w:tblStyle w:val="TableGrid"/>
        <w:tblW w:w="9493" w:type="dxa"/>
        <w:tblInd w:w="-142" w:type="dxa"/>
        <w:tblCellMar>
          <w:top w:w="114" w:type="dxa"/>
          <w:left w:w="84" w:type="dxa"/>
          <w:right w:w="36" w:type="dxa"/>
        </w:tblCellMar>
        <w:tblLook w:val="04A0"/>
      </w:tblPr>
      <w:tblGrid>
        <w:gridCol w:w="3901"/>
        <w:gridCol w:w="5592"/>
      </w:tblGrid>
      <w:tr w:rsidR="00311C4F" w:rsidRPr="0025201E" w:rsidTr="00712AAA">
        <w:trPr>
          <w:trHeight w:val="662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291"/>
        </w:trPr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обеспечение введения </w:t>
            </w:r>
          </w:p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ФГОС основного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1.Наличие решения органа государственно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общественного управления (педагогического совета школы) о введении в образовательной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ФГОС НОО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 Внесение изменений и дополнений в Устав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 Разработка и утверждение плана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графика введения ФГОС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нормативной базы образовательной организации  требованиям ФГОС (цели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деятельности, режим занятий, финансирование, материально</w:t>
            </w:r>
            <w:r w:rsidR="00712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и др.)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программы основного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общего образования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015"/>
        </w:trPr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Утверждение образовательной программы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должностных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инструкций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 образовательной организации в соответствие с требованиями ФГОС начального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 тарифно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квалификационными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Определение списка учебников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учебных пособий, используемых в образовательной деятельности в соответствии с ФГОС начального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7706"/>
        <w:tblW w:w="9351" w:type="dxa"/>
        <w:tblInd w:w="0" w:type="dxa"/>
        <w:tblCellMar>
          <w:top w:w="114" w:type="dxa"/>
        </w:tblCellMar>
        <w:tblLook w:val="04A0"/>
      </w:tblPr>
      <w:tblGrid>
        <w:gridCol w:w="1906"/>
        <w:gridCol w:w="1022"/>
        <w:gridCol w:w="1082"/>
        <w:gridCol w:w="5341"/>
      </w:tblGrid>
      <w:tr w:rsidR="00712AAA" w:rsidRPr="0025201E" w:rsidTr="00712AAA">
        <w:trPr>
          <w:trHeight w:val="665"/>
        </w:trPr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мероприятий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042"/>
        </w:trPr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II. Финансовое обеспечение введения </w:t>
            </w:r>
          </w:p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ФГОС начального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Определение объема расходов, необходимых для реализации ООП и достижения планируемых результатов, а также механизма их формирования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430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(внесение изменений в них), регламентирующих установление заработной платы работников образовательной организации, в том числе стимулирующих надбавок и доплат,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порядка и размеров премирования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686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270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AAA" w:rsidRPr="0025201E" w:rsidRDefault="00712AAA" w:rsidP="00712AAA">
            <w:pPr>
              <w:ind w:left="84" w:right="-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Организационное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2AAA" w:rsidRPr="0025201E" w:rsidRDefault="00712AAA" w:rsidP="00712AAA">
            <w:pPr>
              <w:ind w:left="-1421" w:right="-7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ФГОС начального общего 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-293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субъектов образовательной деятельности, организационных структур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 подготовке и введению ФГОС основного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системы мониторинга образовательных потребностей обучающихся и родителей по использованию часов внеурочной деятельности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Привлечение органов государственно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общественного управления образовательной организацией к проектированию основной образовательной программы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5.Организация образовательной деятельности по индивидуальным программам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6. Формирование оценочных фондов для проведения диагностики предметных и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</w:p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НОО, определение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диагностического минимума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ООП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653"/>
        </w:trPr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tabs>
                <w:tab w:val="center" w:pos="668"/>
                <w:tab w:val="center" w:pos="2039"/>
                <w:tab w:val="center" w:pos="32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обеспечение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введения </w:t>
            </w:r>
          </w:p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1.Анализ кадрового обеспечения введения и реализации 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852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Составление плана графика повышения квалификации педагогических и руководящих работников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847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 Приведение в соответствии с требованиями ФГОС и новыми тарифно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квалификационными характеристиками должностных инструкций работников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617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. Ознакомление педагогических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работников с опытом реализации ФГОС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пилотных площадок и МРЦ города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области.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AAA" w:rsidRPr="0025201E" w:rsidTr="00712AAA">
        <w:trPr>
          <w:trHeight w:val="847"/>
        </w:trPr>
        <w:tc>
          <w:tcPr>
            <w:tcW w:w="40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AAA" w:rsidRPr="0025201E" w:rsidRDefault="00712AAA" w:rsidP="00712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A" w:rsidRPr="0025201E" w:rsidRDefault="00712AAA" w:rsidP="00712AAA">
            <w:pPr>
              <w:ind w:left="84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5.Разработка (корректировка) плана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методической работы (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квалификации) 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ориентацией на проблемы реализации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1C4F" w:rsidRPr="0025201E" w:rsidRDefault="00311C4F" w:rsidP="00197A85">
      <w:pPr>
        <w:spacing w:after="0" w:line="240" w:lineRule="auto"/>
        <w:ind w:left="-1702" w:right="11107"/>
        <w:jc w:val="both"/>
        <w:rPr>
          <w:rFonts w:ascii="Times New Roman" w:hAnsi="Times New Roman" w:cs="Times New Roman"/>
          <w:sz w:val="24"/>
          <w:szCs w:val="24"/>
        </w:rPr>
      </w:pPr>
    </w:p>
    <w:p w:rsidR="00311C4F" w:rsidRPr="0025201E" w:rsidRDefault="00311C4F" w:rsidP="00197A85">
      <w:pPr>
        <w:spacing w:after="0" w:line="240" w:lineRule="auto"/>
        <w:ind w:left="-1702" w:right="111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Ind w:w="-142" w:type="dxa"/>
        <w:tblCellMar>
          <w:top w:w="114" w:type="dxa"/>
        </w:tblCellMar>
        <w:tblLook w:val="04A0"/>
      </w:tblPr>
      <w:tblGrid>
        <w:gridCol w:w="2756"/>
        <w:gridCol w:w="1082"/>
        <w:gridCol w:w="5655"/>
      </w:tblGrid>
      <w:tr w:rsidR="00311C4F" w:rsidRPr="0025201E" w:rsidTr="00712AAA">
        <w:trPr>
          <w:trHeight w:val="665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17"/>
        </w:trPr>
        <w:tc>
          <w:tcPr>
            <w:tcW w:w="3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6.Участие педагогов в конкурсах,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круглых столах, мастер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классах по вопросам реализации ФГОС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4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7.Обеспечение повышения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квалификации работников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обеспечивающих функционирование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информационной образовательной среды, ее использующих и поддерживающих.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14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1C4F" w:rsidRPr="0025201E" w:rsidRDefault="00311C4F" w:rsidP="00197A85">
            <w:pPr>
              <w:ind w:left="84" w:right="-7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Информационное введения 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-293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образовательной организации информационных материалов о реализации Стандарта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реализации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стандартов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деятельности по сетевому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взаимодействию по вопросам реализации 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4.Обеспечение доступа всем участникам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 к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информации о реализации ФГОС НОО 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 семинаров, педагогических советов, родительских собраний и других форм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5.Создание информационно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среды, обеспечивающей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возможность осуществлять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электронной (цифровой) форме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планирование, размещение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сохранение материалов, фиксацию хода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ООП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6.Разработка рекомендаций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работников: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 разработке рабочих программ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учебных предметов (курсов), в т.ч. курсов внеурочной деятельности;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numPr>
                <w:ilvl w:val="0"/>
                <w:numId w:val="29"/>
              </w:numPr>
              <w:ind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 организации проектной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numPr>
                <w:ilvl w:val="0"/>
                <w:numId w:val="29"/>
              </w:numPr>
              <w:ind w:hanging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 материально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техническому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обеспечению учебного кабинета 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ФГОС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463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tabs>
                <w:tab w:val="center" w:pos="611"/>
                <w:tab w:val="center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обеспечение </w:t>
            </w:r>
          </w:p>
          <w:p w:rsidR="00311C4F" w:rsidRPr="0025201E" w:rsidRDefault="00311C4F" w:rsidP="00197A85">
            <w:pPr>
              <w:ind w:left="84" w:right="-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ФГОС начального общего образования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введения </w:t>
            </w:r>
          </w:p>
          <w:p w:rsidR="00311C4F" w:rsidRPr="0025201E" w:rsidRDefault="00311C4F" w:rsidP="00197A85">
            <w:p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Анализ материально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обеспечения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НО требованиям ФГОС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санитарно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гигиенических условий требованиям 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C4F" w:rsidRPr="0025201E" w:rsidRDefault="00311C4F" w:rsidP="00197A85">
            <w:pPr>
              <w:ind w:left="84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информационно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 требованиям ФГОС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укомплектованности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библиотечноинформационного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центра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печатными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электронными образовательными ресурсами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Наличие доступа образовательной организации  к электронным образовательным ресурсам (ЭОР), размещенным в федеральных и региональных базах данных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контролируемого доступа участников образовательной деятельности к информационным </w:t>
            </w:r>
          </w:p>
          <w:p w:rsidR="00311C4F" w:rsidRPr="0025201E" w:rsidRDefault="00311C4F" w:rsidP="00197A85">
            <w:pPr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образовательным ресурсам в Интернете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65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2"/>
        </w:trPr>
        <w:tc>
          <w:tcPr>
            <w:tcW w:w="3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9.Оснащение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(дооснащение)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помещений для занятий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учебноисследовательской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деятельностью, моделированием,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техническим творчеством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110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10.Оснащение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(дооснащение)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помещения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занятия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хореографией, музыкой</w:t>
            </w:r>
            <w:proofErr w:type="gram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изобразительным искусством;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C4F" w:rsidRPr="0025201E" w:rsidRDefault="00311C4F" w:rsidP="00197A85">
            <w:pPr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кабинетов иностранного языка лингафонными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комплексами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6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11.Оборудование стадиона,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переоборудование спортивной площадки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на пришкольной территории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12.Создание условий для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беспрепятственного доступа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обучающихся с ОВЗ к объектам инфраструктуры образовательного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712AAA">
        <w:trPr>
          <w:trHeight w:val="85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13.Приобретение музыкального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оборудования для аранжировки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 с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применением традиционных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инструментов и цифровых технологий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1C4F" w:rsidRPr="0025201E" w:rsidRDefault="00311C4F" w:rsidP="00197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C4F" w:rsidRPr="0025201E" w:rsidRDefault="00311C4F" w:rsidP="00197A85">
      <w:pPr>
        <w:spacing w:after="0" w:line="240" w:lineRule="auto"/>
        <w:ind w:left="727" w:right="175" w:hanging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eastAsia="Times New Roman" w:hAnsi="Times New Roman" w:cs="Times New Roman"/>
          <w:b/>
          <w:sz w:val="24"/>
          <w:szCs w:val="24"/>
        </w:rPr>
        <w:t>Контроль за состоянием системы условий.</w:t>
      </w:r>
    </w:p>
    <w:p w:rsidR="00311C4F" w:rsidRPr="0025201E" w:rsidRDefault="00311C4F" w:rsidP="00197A85">
      <w:pPr>
        <w:spacing w:after="0" w:line="240" w:lineRule="auto"/>
        <w:ind w:left="-3" w:right="10"/>
        <w:jc w:val="both"/>
        <w:rPr>
          <w:rFonts w:ascii="Times New Roman" w:hAnsi="Times New Roman" w:cs="Times New Roman"/>
          <w:sz w:val="24"/>
          <w:szCs w:val="24"/>
        </w:rPr>
      </w:pPr>
      <w:r w:rsidRPr="0025201E">
        <w:rPr>
          <w:rFonts w:ascii="Times New Roman" w:hAnsi="Times New Roman" w:cs="Times New Roman"/>
          <w:sz w:val="24"/>
          <w:szCs w:val="24"/>
        </w:rPr>
        <w:t>В ходе создания системы условий реализации ООП НОО проводится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мониторинг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с целью ее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управления. Оценке подлежат: кадровые,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педагогические, финансовые, материально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технических условия, учебно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методическое и информационное обеспечение; деятельность педагогов в реализации психолого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5201E">
        <w:rPr>
          <w:rFonts w:ascii="Times New Roman" w:hAnsi="Times New Roman" w:cs="Times New Roman"/>
          <w:sz w:val="24"/>
          <w:szCs w:val="24"/>
        </w:rPr>
        <w:t>педагогических условий; условий (ресурсов) ОУ. Для такой оценки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используется определенный набор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5201E">
        <w:rPr>
          <w:rFonts w:ascii="Times New Roman" w:hAnsi="Times New Roman" w:cs="Times New Roman"/>
          <w:sz w:val="24"/>
          <w:szCs w:val="24"/>
        </w:rPr>
        <w:t>показателей.</w:t>
      </w:r>
      <w:r w:rsidRPr="00252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67" w:type="dxa"/>
        <w:tblInd w:w="79" w:type="dxa"/>
        <w:tblLayout w:type="fixed"/>
        <w:tblCellMar>
          <w:top w:w="42" w:type="dxa"/>
        </w:tblCellMar>
        <w:tblLook w:val="04A0"/>
      </w:tblPr>
      <w:tblGrid>
        <w:gridCol w:w="2868"/>
        <w:gridCol w:w="1012"/>
        <w:gridCol w:w="5287"/>
      </w:tblGrid>
      <w:tr w:rsidR="00311C4F" w:rsidRPr="0025201E" w:rsidTr="006F6F27">
        <w:trPr>
          <w:trHeight w:val="300"/>
        </w:trPr>
        <w:tc>
          <w:tcPr>
            <w:tcW w:w="3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F27" w:rsidRPr="0025201E" w:rsidTr="006F6F27">
        <w:trPr>
          <w:trHeight w:val="480"/>
        </w:trPr>
        <w:tc>
          <w:tcPr>
            <w:tcW w:w="38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ind w:left="108" w:right="-6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условия реализации ООП </w:t>
            </w:r>
          </w:p>
          <w:p w:rsidR="006F6F27" w:rsidRPr="0025201E" w:rsidRDefault="006F6F27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НОО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укомплектованности ОУ педагогическими, руководящими и иными работниками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F27" w:rsidRPr="0025201E" w:rsidTr="006F6F27">
        <w:trPr>
          <w:trHeight w:val="1270"/>
        </w:trPr>
        <w:tc>
          <w:tcPr>
            <w:tcW w:w="38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соответствия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уровня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квалификации педагогических и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иных работников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ОУ требованиям Единого квалификационного справочника должностей руководителей, специалистов и служащих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F27" w:rsidRPr="0025201E" w:rsidTr="006F6F27">
        <w:trPr>
          <w:trHeight w:val="742"/>
        </w:trPr>
        <w:tc>
          <w:tcPr>
            <w:tcW w:w="38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F27" w:rsidRPr="0025201E" w:rsidRDefault="006F6F27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непрерывности профессионального развития педагогических работников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924"/>
        </w:trPr>
        <w:tc>
          <w:tcPr>
            <w:tcW w:w="2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11C4F" w:rsidRPr="0025201E" w:rsidRDefault="00311C4F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реализации ООП НОО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left="108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степени освоения педагогами образовательной программы повышения квалификации (знание материалов ФГОС НОО)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835"/>
        </w:trPr>
        <w:tc>
          <w:tcPr>
            <w:tcW w:w="2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tabs>
                <w:tab w:val="center" w:pos="1627"/>
                <w:tab w:val="center" w:pos="3225"/>
                <w:tab w:val="right" w:pos="5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ab/>
              <w:t>достижения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092CD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09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планируемых </w:t>
            </w:r>
          </w:p>
          <w:p w:rsidR="00311C4F" w:rsidRPr="0025201E" w:rsidRDefault="00311C4F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результатов: личностных, </w:t>
            </w:r>
            <w:proofErr w:type="spellStart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, предметных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699"/>
        </w:trPr>
        <w:tc>
          <w:tcPr>
            <w:tcW w:w="28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11C4F" w:rsidRPr="0025201E" w:rsidRDefault="00311C4F" w:rsidP="00197A85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реализации ООП НОО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left="108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соблюдения: санитарно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гигиенических норм; санитарно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бытовых условий; социально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бытовых условий; пожарной и электробезопасности; требований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охраны труда; своевременных сроков и необходимых объемов текущего и капитального ремонта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145"/>
        </w:trPr>
        <w:tc>
          <w:tcPr>
            <w:tcW w:w="2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left="108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наличия доступа обучающихся с ограниченными возможностями здоровья к объектам инфраструктуры образовательного учреждения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826"/>
        </w:trPr>
        <w:tc>
          <w:tcPr>
            <w:tcW w:w="3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условия реализации ООП НОО 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достаточности учебников, учебно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методических и дидактических материалов, наглядных пособий и др.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630"/>
        </w:trPr>
        <w:tc>
          <w:tcPr>
            <w:tcW w:w="38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доступа для всех участников образовательных отношений к информации, связанной с реализацией ООП, планируемыми результатами, организацией образовательного процесса и условиями его осуществления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440"/>
        </w:trPr>
        <w:tc>
          <w:tcPr>
            <w:tcW w:w="388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416"/>
        </w:trPr>
        <w:tc>
          <w:tcPr>
            <w:tcW w:w="388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учебниками и (или) учебниками с электронными приложениями, являющимися их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составной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частью, учебно</w:t>
            </w:r>
            <w:r w:rsidR="00092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литературой и материалами по всем учебным предметам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1632"/>
        </w:trPr>
        <w:tc>
          <w:tcPr>
            <w:tcW w:w="388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фондом дополнительной литературы, включающий детскую художественную и научно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11C4F" w:rsidRPr="0025201E" w:rsidRDefault="00311C4F" w:rsidP="00197A85">
            <w:pPr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популярную литературу, справочно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библиографические и периодические издания, сопровождающие реализацию основной образовательной программы начального общего образования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C4F" w:rsidRPr="0025201E" w:rsidTr="006F6F27">
        <w:trPr>
          <w:trHeight w:val="905"/>
        </w:trPr>
        <w:tc>
          <w:tcPr>
            <w:tcW w:w="38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1C4F" w:rsidRPr="0025201E" w:rsidRDefault="00311C4F" w:rsidP="00197A85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обеспечение учебно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литературой и материалами по всем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5201E">
              <w:rPr>
                <w:rFonts w:ascii="Times New Roman" w:hAnsi="Times New Roman" w:cs="Times New Roman"/>
                <w:sz w:val="24"/>
                <w:szCs w:val="24"/>
              </w:rPr>
              <w:t>курсам внеурочной деятельности, реализуемы в ОУ</w:t>
            </w:r>
            <w:r w:rsidRPr="0025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A3D" w:rsidRPr="0025201E" w:rsidRDefault="003D1A3D" w:rsidP="00197A85">
      <w:pPr>
        <w:shd w:val="clear" w:color="auto" w:fill="FFFFFF"/>
        <w:tabs>
          <w:tab w:val="left" w:pos="557"/>
        </w:tabs>
        <w:spacing w:after="0" w:line="240" w:lineRule="auto"/>
        <w:ind w:right="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3D1A3D" w:rsidRPr="0025201E" w:rsidSect="00AF1BE7">
          <w:pgSz w:w="11906" w:h="16838"/>
          <w:pgMar w:top="851" w:right="707" w:bottom="851" w:left="1701" w:header="720" w:footer="720" w:gutter="0"/>
          <w:cols w:space="720"/>
          <w:docGrid w:linePitch="360"/>
        </w:sectPr>
      </w:pPr>
    </w:p>
    <w:p w:rsidR="00FD7870" w:rsidRPr="0025201E" w:rsidRDefault="00FD7870" w:rsidP="00092C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7870" w:rsidRPr="0025201E" w:rsidSect="00252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E0" w:rsidRDefault="009655E0" w:rsidP="00B1186E">
      <w:pPr>
        <w:spacing w:after="0" w:line="240" w:lineRule="auto"/>
      </w:pPr>
      <w:r>
        <w:separator/>
      </w:r>
    </w:p>
  </w:endnote>
  <w:endnote w:type="continuationSeparator" w:id="0">
    <w:p w:rsidR="009655E0" w:rsidRDefault="009655E0" w:rsidP="00B1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7D" w:rsidRDefault="00FE5431">
    <w:pPr>
      <w:pStyle w:val="a7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8193" type="#_x0000_t202" style="position:absolute;margin-left:0;margin-top:.05pt;width:4.95pt;height:11.4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" stroked="f">
          <v:fill opacity="0"/>
          <v:textbox inset="0,0,0,0">
            <w:txbxContent>
              <w:p w:rsidR="00FA267D" w:rsidRDefault="00FA267D">
                <w:pPr>
                  <w:pStyle w:val="a7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E0" w:rsidRDefault="009655E0" w:rsidP="00B1186E">
      <w:pPr>
        <w:spacing w:after="0" w:line="240" w:lineRule="auto"/>
      </w:pPr>
      <w:r>
        <w:separator/>
      </w:r>
    </w:p>
  </w:footnote>
  <w:footnote w:type="continuationSeparator" w:id="0">
    <w:p w:rsidR="009655E0" w:rsidRDefault="009655E0" w:rsidP="00B1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837"/>
        </w:tabs>
        <w:ind w:left="1837" w:hanging="360"/>
      </w:pPr>
      <w:rPr>
        <w:rFonts w:ascii="Script MT Bold" w:hAnsi="Script MT Bold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</w:abstractNum>
  <w:abstractNum w:abstractNumId="11">
    <w:nsid w:val="0834571D"/>
    <w:multiLevelType w:val="hybridMultilevel"/>
    <w:tmpl w:val="8C9263E6"/>
    <w:lvl w:ilvl="0" w:tplc="DCF68A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A86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5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E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C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40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6AC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6C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C3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93823"/>
    <w:multiLevelType w:val="hybridMultilevel"/>
    <w:tmpl w:val="962A70E4"/>
    <w:lvl w:ilvl="0" w:tplc="54B04434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AD85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C032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2C02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43824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A56D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8002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EEC80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A71C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E8820D0"/>
    <w:multiLevelType w:val="hybridMultilevel"/>
    <w:tmpl w:val="FD567018"/>
    <w:lvl w:ilvl="0" w:tplc="EAD20D32">
      <w:start w:val="1"/>
      <w:numFmt w:val="bullet"/>
      <w:lvlText w:val="·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0FFB4ADB"/>
    <w:multiLevelType w:val="hybridMultilevel"/>
    <w:tmpl w:val="D7EE63E4"/>
    <w:lvl w:ilvl="0" w:tplc="A768F4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44E0B6">
      <w:start w:val="4"/>
      <w:numFmt w:val="decimal"/>
      <w:lvlText w:val="%2."/>
      <w:lvlJc w:val="left"/>
      <w:pPr>
        <w:ind w:left="9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68AA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A40A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AD6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ED42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E851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A782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2D6A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217EB7"/>
    <w:multiLevelType w:val="hybridMultilevel"/>
    <w:tmpl w:val="1076E134"/>
    <w:lvl w:ilvl="0" w:tplc="2E143888">
      <w:start w:val="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E93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C54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2C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4A76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6AD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CB1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ED2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26D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73E5BF3"/>
    <w:multiLevelType w:val="hybridMultilevel"/>
    <w:tmpl w:val="EBEC62E8"/>
    <w:lvl w:ilvl="0" w:tplc="EAD20D32">
      <w:start w:val="1"/>
      <w:numFmt w:val="bullet"/>
      <w:lvlText w:val="·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1FD1800"/>
    <w:multiLevelType w:val="hybridMultilevel"/>
    <w:tmpl w:val="DE90B59E"/>
    <w:lvl w:ilvl="0" w:tplc="F41EBF0C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E52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066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AD2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000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EA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9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E38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EDA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9E57BAF"/>
    <w:multiLevelType w:val="hybridMultilevel"/>
    <w:tmpl w:val="857202EC"/>
    <w:lvl w:ilvl="0" w:tplc="6F02FD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947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64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49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0B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82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C2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E4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65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FFF035F"/>
    <w:multiLevelType w:val="hybridMultilevel"/>
    <w:tmpl w:val="FC3C4D6A"/>
    <w:lvl w:ilvl="0" w:tplc="72BAD5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E2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267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E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072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1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2A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C4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6C8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3A73AB8"/>
    <w:multiLevelType w:val="hybridMultilevel"/>
    <w:tmpl w:val="D43E072A"/>
    <w:lvl w:ilvl="0" w:tplc="192AD344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B3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4F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67A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606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0F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EE6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EE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5C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75D3135"/>
    <w:multiLevelType w:val="hybridMultilevel"/>
    <w:tmpl w:val="17765C36"/>
    <w:lvl w:ilvl="0" w:tplc="DE74C95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DE3C8E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F07572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0852C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F2DF56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F4188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A2D58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0DBA4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1450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C7F79FB"/>
    <w:multiLevelType w:val="hybridMultilevel"/>
    <w:tmpl w:val="B574A4D8"/>
    <w:lvl w:ilvl="0" w:tplc="996ADCF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4A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CF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22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28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2A7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02B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49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069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650F63"/>
    <w:multiLevelType w:val="hybridMultilevel"/>
    <w:tmpl w:val="D91EE550"/>
    <w:lvl w:ilvl="0" w:tplc="E530FA8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6D1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826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07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AE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28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E7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E9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295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AD7257A"/>
    <w:multiLevelType w:val="hybridMultilevel"/>
    <w:tmpl w:val="EC4A826C"/>
    <w:lvl w:ilvl="0" w:tplc="0CB25E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A9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4F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80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83D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E8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61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02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8A740E"/>
    <w:multiLevelType w:val="hybridMultilevel"/>
    <w:tmpl w:val="1F3209EC"/>
    <w:lvl w:ilvl="0" w:tplc="001C92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2F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66A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E8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A22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A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59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4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63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2F2EEE"/>
    <w:multiLevelType w:val="hybridMultilevel"/>
    <w:tmpl w:val="32240310"/>
    <w:lvl w:ilvl="0" w:tplc="E206AE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A2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C1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A42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26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4FF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E5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5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5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CA170A"/>
    <w:multiLevelType w:val="hybridMultilevel"/>
    <w:tmpl w:val="25B637FA"/>
    <w:lvl w:ilvl="0" w:tplc="F0A6AA5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ACD1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454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212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13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406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8BE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C05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6976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4B45D9A"/>
    <w:multiLevelType w:val="multilevel"/>
    <w:tmpl w:val="77D0D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69C233A"/>
    <w:multiLevelType w:val="hybridMultilevel"/>
    <w:tmpl w:val="50962160"/>
    <w:lvl w:ilvl="0" w:tplc="B1EA059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80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C5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82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A09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07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44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8F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C0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CE5B48"/>
    <w:multiLevelType w:val="hybridMultilevel"/>
    <w:tmpl w:val="53C4F670"/>
    <w:lvl w:ilvl="0" w:tplc="EECEF0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E6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6A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0E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6B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A7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63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E6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019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7"/>
  </w:num>
  <w:num w:numId="16">
    <w:abstractNumId w:val="18"/>
  </w:num>
  <w:num w:numId="17">
    <w:abstractNumId w:val="30"/>
  </w:num>
  <w:num w:numId="18">
    <w:abstractNumId w:val="24"/>
  </w:num>
  <w:num w:numId="19">
    <w:abstractNumId w:val="19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23"/>
  </w:num>
  <w:num w:numId="25">
    <w:abstractNumId w:val="22"/>
  </w:num>
  <w:num w:numId="26">
    <w:abstractNumId w:val="14"/>
  </w:num>
  <w:num w:numId="27">
    <w:abstractNumId w:val="20"/>
  </w:num>
  <w:num w:numId="28">
    <w:abstractNumId w:val="15"/>
  </w:num>
  <w:num w:numId="29">
    <w:abstractNumId w:val="21"/>
  </w:num>
  <w:num w:numId="30">
    <w:abstractNumId w:val="13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E6B56"/>
    <w:rsid w:val="00050C20"/>
    <w:rsid w:val="00092CD0"/>
    <w:rsid w:val="001126CC"/>
    <w:rsid w:val="00124D95"/>
    <w:rsid w:val="00156A45"/>
    <w:rsid w:val="00197A85"/>
    <w:rsid w:val="001B7B76"/>
    <w:rsid w:val="0025201E"/>
    <w:rsid w:val="002E558C"/>
    <w:rsid w:val="00311C4F"/>
    <w:rsid w:val="003B26CE"/>
    <w:rsid w:val="003D1A3D"/>
    <w:rsid w:val="003F5BF1"/>
    <w:rsid w:val="00563A31"/>
    <w:rsid w:val="005A1504"/>
    <w:rsid w:val="00620104"/>
    <w:rsid w:val="006754AA"/>
    <w:rsid w:val="006F6F27"/>
    <w:rsid w:val="00712AAA"/>
    <w:rsid w:val="007B7109"/>
    <w:rsid w:val="008D2959"/>
    <w:rsid w:val="009655E0"/>
    <w:rsid w:val="009C239A"/>
    <w:rsid w:val="00A748DE"/>
    <w:rsid w:val="00A773BD"/>
    <w:rsid w:val="00A91475"/>
    <w:rsid w:val="00AC3B0B"/>
    <w:rsid w:val="00AF1BE7"/>
    <w:rsid w:val="00B1186E"/>
    <w:rsid w:val="00B61FC9"/>
    <w:rsid w:val="00C43BF6"/>
    <w:rsid w:val="00DC41C4"/>
    <w:rsid w:val="00EE624C"/>
    <w:rsid w:val="00EE6B56"/>
    <w:rsid w:val="00EF05F4"/>
    <w:rsid w:val="00F552D4"/>
    <w:rsid w:val="00FA267D"/>
    <w:rsid w:val="00FA3714"/>
    <w:rsid w:val="00FB6DBB"/>
    <w:rsid w:val="00FD7870"/>
    <w:rsid w:val="00FE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6CE"/>
    <w:pPr>
      <w:ind w:left="720"/>
      <w:contextualSpacing/>
    </w:pPr>
  </w:style>
  <w:style w:type="character" w:styleId="a4">
    <w:name w:val="page number"/>
    <w:basedOn w:val="a0"/>
    <w:rsid w:val="00C43BF6"/>
  </w:style>
  <w:style w:type="paragraph" w:styleId="a5">
    <w:name w:val="Body Text Indent"/>
    <w:basedOn w:val="a"/>
    <w:link w:val="a6"/>
    <w:rsid w:val="00C43BF6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43B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C43BF6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C43BF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DC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D1A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B1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86E"/>
  </w:style>
  <w:style w:type="character" w:customStyle="1" w:styleId="ac">
    <w:name w:val="Без интервала Знак"/>
    <w:link w:val="ad"/>
    <w:locked/>
    <w:rsid w:val="00A7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qFormat/>
    <w:rsid w:val="00A7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6CE"/>
    <w:pPr>
      <w:ind w:left="720"/>
      <w:contextualSpacing/>
    </w:pPr>
  </w:style>
  <w:style w:type="character" w:styleId="a4">
    <w:name w:val="page number"/>
    <w:basedOn w:val="a0"/>
    <w:rsid w:val="00C43BF6"/>
  </w:style>
  <w:style w:type="paragraph" w:styleId="a5">
    <w:name w:val="Body Text Indent"/>
    <w:basedOn w:val="a"/>
    <w:link w:val="a6"/>
    <w:rsid w:val="00C43BF6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43B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C43BF6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C43BF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DC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D1A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B1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86E"/>
  </w:style>
  <w:style w:type="character" w:customStyle="1" w:styleId="ac">
    <w:name w:val="Без интервала Знак"/>
    <w:link w:val="ad"/>
    <w:locked/>
    <w:rsid w:val="00A7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qFormat/>
    <w:rsid w:val="00A7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15579</Words>
  <Characters>88802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Admin</cp:lastModifiedBy>
  <cp:revision>2</cp:revision>
  <cp:lastPrinted>2019-09-24T09:17:00Z</cp:lastPrinted>
  <dcterms:created xsi:type="dcterms:W3CDTF">2019-11-13T06:49:00Z</dcterms:created>
  <dcterms:modified xsi:type="dcterms:W3CDTF">2019-11-13T06:49:00Z</dcterms:modified>
</cp:coreProperties>
</file>